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0F5E4A" w14:textId="77777777" w:rsidR="00B20BDE" w:rsidRDefault="0072526A">
      <w:pPr>
        <w:pStyle w:val="BodyText"/>
        <w:ind w:left="3508"/>
        <w:rPr>
          <w:sz w:val="20"/>
        </w:rPr>
      </w:pPr>
      <w:r>
        <w:rPr>
          <w:noProof/>
          <w:sz w:val="20"/>
        </w:rPr>
        <w:drawing>
          <wp:inline distT="0" distB="0" distL="0" distR="0" wp14:anchorId="0215F881" wp14:editId="1FEB0F1C">
            <wp:extent cx="2244805" cy="84734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244805" cy="847344"/>
                    </a:xfrm>
                    <a:prstGeom prst="rect">
                      <a:avLst/>
                    </a:prstGeom>
                  </pic:spPr>
                </pic:pic>
              </a:graphicData>
            </a:graphic>
          </wp:inline>
        </w:drawing>
      </w:r>
    </w:p>
    <w:p w14:paraId="3AA12F4D" w14:textId="695A7708" w:rsidR="00B20BDE" w:rsidRDefault="00FD7114">
      <w:pPr>
        <w:pStyle w:val="BodyText"/>
        <w:ind w:left="101"/>
        <w:rPr>
          <w:sz w:val="20"/>
        </w:rPr>
      </w:pPr>
      <w:r>
        <w:rPr>
          <w:noProof/>
          <w:sz w:val="20"/>
        </w:rPr>
        <mc:AlternateContent>
          <mc:Choice Requires="wps">
            <w:drawing>
              <wp:inline distT="0" distB="0" distL="0" distR="0" wp14:anchorId="3CF72055" wp14:editId="0EB6FF89">
                <wp:extent cx="6545580" cy="612913"/>
                <wp:effectExtent l="0" t="0" r="26670" b="15875"/>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5580" cy="612913"/>
                        </a:xfrm>
                        <a:prstGeom prst="rect">
                          <a:avLst/>
                        </a:prstGeom>
                        <a:noFill/>
                        <a:ln w="1828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3808392" w14:textId="4A4157F6" w:rsidR="00B20BDE" w:rsidRDefault="00F51E1A" w:rsidP="001D361A">
                            <w:pPr>
                              <w:spacing w:before="120"/>
                              <w:ind w:left="567" w:right="641"/>
                              <w:rPr>
                                <w:sz w:val="24"/>
                              </w:rPr>
                            </w:pPr>
                            <w:bookmarkStart w:id="0" w:name="s254-licence-application-form.pdf"/>
                            <w:bookmarkEnd w:id="0"/>
                            <w:r>
                              <w:rPr>
                                <w:b/>
                                <w:sz w:val="24"/>
                              </w:rPr>
                              <w:t>Land Use</w:t>
                            </w:r>
                            <w:r w:rsidR="00011E56">
                              <w:rPr>
                                <w:b/>
                                <w:sz w:val="24"/>
                              </w:rPr>
                              <w:t>,</w:t>
                            </w:r>
                            <w:r>
                              <w:rPr>
                                <w:b/>
                                <w:sz w:val="24"/>
                              </w:rPr>
                              <w:t xml:space="preserve"> Planning &amp; Transportatio</w:t>
                            </w:r>
                            <w:r w:rsidR="00356DAA">
                              <w:rPr>
                                <w:b/>
                                <w:sz w:val="24"/>
                              </w:rPr>
                              <w:t>n</w:t>
                            </w:r>
                            <w:r w:rsidR="0072526A">
                              <w:rPr>
                                <w:b/>
                                <w:sz w:val="24"/>
                              </w:rPr>
                              <w:t xml:space="preserve"> Department, County Hall, Town Centre, Tallaght</w:t>
                            </w:r>
                            <w:r w:rsidR="00011E56">
                              <w:rPr>
                                <w:b/>
                                <w:sz w:val="24"/>
                              </w:rPr>
                              <w:t>,</w:t>
                            </w:r>
                            <w:r w:rsidR="0072526A">
                              <w:rPr>
                                <w:b/>
                                <w:sz w:val="24"/>
                              </w:rPr>
                              <w:t xml:space="preserve"> Dublin 24</w:t>
                            </w:r>
                            <w:r w:rsidR="0072526A">
                              <w:rPr>
                                <w:sz w:val="24"/>
                              </w:rPr>
                              <w:t xml:space="preserve">. </w:t>
                            </w:r>
                            <w:r w:rsidR="0072526A">
                              <w:rPr>
                                <w:b/>
                                <w:sz w:val="24"/>
                              </w:rPr>
                              <w:t>Tel</w:t>
                            </w:r>
                            <w:r w:rsidR="0072526A" w:rsidRPr="001D361A">
                              <w:rPr>
                                <w:b/>
                                <w:bCs/>
                                <w:sz w:val="24"/>
                              </w:rPr>
                              <w:t>: (01) 414</w:t>
                            </w:r>
                            <w:r w:rsidR="00B2175E">
                              <w:rPr>
                                <w:b/>
                                <w:bCs/>
                                <w:sz w:val="24"/>
                              </w:rPr>
                              <w:t xml:space="preserve"> </w:t>
                            </w:r>
                            <w:r w:rsidR="0072526A" w:rsidRPr="001D361A">
                              <w:rPr>
                                <w:b/>
                                <w:bCs/>
                                <w:sz w:val="24"/>
                              </w:rPr>
                              <w:t>9000 Email:</w:t>
                            </w:r>
                            <w:r w:rsidR="0072526A">
                              <w:rPr>
                                <w:sz w:val="24"/>
                              </w:rPr>
                              <w:t xml:space="preserve"> </w:t>
                            </w:r>
                            <w:hyperlink r:id="rId6" w:history="1">
                              <w:r w:rsidR="00677D2A" w:rsidRPr="00555AD2">
                                <w:rPr>
                                  <w:rStyle w:val="Hyperlink"/>
                                  <w:sz w:val="24"/>
                                </w:rPr>
                                <w:t>seoroads@sdublincoco.ie</w:t>
                              </w:r>
                            </w:hyperlink>
                          </w:p>
                        </w:txbxContent>
                      </wps:txbx>
                      <wps:bodyPr rot="0" vert="horz" wrap="square" lIns="0" tIns="0" rIns="0" bIns="0" anchor="t" anchorCtr="0" upright="1">
                        <a:noAutofit/>
                      </wps:bodyPr>
                    </wps:wsp>
                  </a:graphicData>
                </a:graphic>
              </wp:inline>
            </w:drawing>
          </mc:Choice>
          <mc:Fallback>
            <w:pict>
              <v:shapetype w14:anchorId="3CF72055" id="_x0000_t202" coordsize="21600,21600" o:spt="202" path="m,l,21600r21600,l21600,xe">
                <v:stroke joinstyle="miter"/>
                <v:path gradientshapeok="t" o:connecttype="rect"/>
              </v:shapetype>
              <v:shape id="Text Box 16" o:spid="_x0000_s1026" type="#_x0000_t202" style="width:515.4pt;height:4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" filled="f" strokeweight="1.44pt">
                <v:textbox inset="0,0,0,0">
                  <w:txbxContent>
                    <w:p w14:paraId="53808392" w14:textId="4A4157F6" w:rsidR="00B20BDE" w:rsidRDefault="00F51E1A" w:rsidP="001D361A">
                      <w:pPr>
                        <w:spacing w:before="120"/>
                        <w:ind w:left="567" w:right="641"/>
                        <w:rPr>
                          <w:sz w:val="24"/>
                        </w:rPr>
                      </w:pPr>
                      <w:bookmarkStart w:id="1" w:name="s254-licence-application-form.pdf"/>
                      <w:bookmarkEnd w:id="1"/>
                      <w:r>
                        <w:rPr>
                          <w:b/>
                          <w:sz w:val="24"/>
                        </w:rPr>
                        <w:t>Land Use</w:t>
                      </w:r>
                      <w:r w:rsidR="00011E56">
                        <w:rPr>
                          <w:b/>
                          <w:sz w:val="24"/>
                        </w:rPr>
                        <w:t>,</w:t>
                      </w:r>
                      <w:r>
                        <w:rPr>
                          <w:b/>
                          <w:sz w:val="24"/>
                        </w:rPr>
                        <w:t xml:space="preserve"> Planning &amp; Transportatio</w:t>
                      </w:r>
                      <w:r w:rsidR="00356DAA">
                        <w:rPr>
                          <w:b/>
                          <w:sz w:val="24"/>
                        </w:rPr>
                        <w:t>n</w:t>
                      </w:r>
                      <w:r w:rsidR="0072526A">
                        <w:rPr>
                          <w:b/>
                          <w:sz w:val="24"/>
                        </w:rPr>
                        <w:t xml:space="preserve"> Department, County Hall, Town Centre, Tallaght</w:t>
                      </w:r>
                      <w:r w:rsidR="00011E56">
                        <w:rPr>
                          <w:b/>
                          <w:sz w:val="24"/>
                        </w:rPr>
                        <w:t>,</w:t>
                      </w:r>
                      <w:r w:rsidR="0072526A">
                        <w:rPr>
                          <w:b/>
                          <w:sz w:val="24"/>
                        </w:rPr>
                        <w:t xml:space="preserve"> Dublin 24</w:t>
                      </w:r>
                      <w:r w:rsidR="0072526A">
                        <w:rPr>
                          <w:sz w:val="24"/>
                        </w:rPr>
                        <w:t xml:space="preserve">. </w:t>
                      </w:r>
                      <w:r w:rsidR="0072526A">
                        <w:rPr>
                          <w:b/>
                          <w:sz w:val="24"/>
                        </w:rPr>
                        <w:t>Tel</w:t>
                      </w:r>
                      <w:r w:rsidR="0072526A" w:rsidRPr="001D361A">
                        <w:rPr>
                          <w:b/>
                          <w:bCs/>
                          <w:sz w:val="24"/>
                        </w:rPr>
                        <w:t>: (01) 414</w:t>
                      </w:r>
                      <w:r w:rsidR="00B2175E">
                        <w:rPr>
                          <w:b/>
                          <w:bCs/>
                          <w:sz w:val="24"/>
                        </w:rPr>
                        <w:t xml:space="preserve"> </w:t>
                      </w:r>
                      <w:r w:rsidR="0072526A" w:rsidRPr="001D361A">
                        <w:rPr>
                          <w:b/>
                          <w:bCs/>
                          <w:sz w:val="24"/>
                        </w:rPr>
                        <w:t>9000 Email:</w:t>
                      </w:r>
                      <w:r w:rsidR="0072526A">
                        <w:rPr>
                          <w:sz w:val="24"/>
                        </w:rPr>
                        <w:t xml:space="preserve"> </w:t>
                      </w:r>
                      <w:hyperlink r:id="rId7" w:history="1">
                        <w:r w:rsidR="00677D2A" w:rsidRPr="00555AD2">
                          <w:rPr>
                            <w:rStyle w:val="Hyperlink"/>
                            <w:sz w:val="24"/>
                          </w:rPr>
                          <w:t>seoroads@sdublincoco.ie</w:t>
                        </w:r>
                      </w:hyperlink>
                    </w:p>
                  </w:txbxContent>
                </v:textbox>
                <w10:anchorlock/>
              </v:shape>
            </w:pict>
          </mc:Fallback>
        </mc:AlternateContent>
      </w:r>
    </w:p>
    <w:p w14:paraId="27578523" w14:textId="77777777" w:rsidR="00B20BDE" w:rsidRDefault="00B20BDE">
      <w:pPr>
        <w:pStyle w:val="BodyText"/>
        <w:spacing w:before="5"/>
        <w:rPr>
          <w:sz w:val="18"/>
        </w:rPr>
      </w:pPr>
    </w:p>
    <w:p w14:paraId="5568E3BE" w14:textId="77777777" w:rsidR="0005439F" w:rsidRDefault="0072526A" w:rsidP="001D361A">
      <w:pPr>
        <w:pStyle w:val="BodyText"/>
        <w:spacing w:line="360" w:lineRule="auto"/>
        <w:ind w:right="50"/>
        <w:jc w:val="center"/>
        <w:rPr>
          <w:b/>
          <w:bCs/>
        </w:rPr>
      </w:pPr>
      <w:r w:rsidRPr="00011E56">
        <w:rPr>
          <w:b/>
          <w:bCs/>
        </w:rPr>
        <w:t>PLANNING &amp; DEVELOPMENT ACT</w:t>
      </w:r>
      <w:r w:rsidR="00011E56" w:rsidRPr="00011E56">
        <w:rPr>
          <w:b/>
          <w:bCs/>
        </w:rPr>
        <w:t>,</w:t>
      </w:r>
      <w:r w:rsidRPr="00011E56">
        <w:rPr>
          <w:b/>
          <w:bCs/>
        </w:rPr>
        <w:t xml:space="preserve"> 2000, as amended, (Section 254) </w:t>
      </w:r>
    </w:p>
    <w:p w14:paraId="649CBD16" w14:textId="59F50251" w:rsidR="00011E56" w:rsidRDefault="0072526A" w:rsidP="001D361A">
      <w:pPr>
        <w:pStyle w:val="BodyText"/>
        <w:spacing w:line="360" w:lineRule="auto"/>
        <w:ind w:right="50"/>
        <w:jc w:val="center"/>
        <w:rPr>
          <w:b/>
          <w:bCs/>
        </w:rPr>
      </w:pPr>
      <w:r w:rsidRPr="00011E56">
        <w:rPr>
          <w:b/>
          <w:bCs/>
        </w:rPr>
        <w:t>PLANNING &amp; DEVELOPMENT REGULATIONS</w:t>
      </w:r>
      <w:r w:rsidR="00011E56" w:rsidRPr="00011E56">
        <w:rPr>
          <w:b/>
          <w:bCs/>
        </w:rPr>
        <w:t>,</w:t>
      </w:r>
      <w:r w:rsidRPr="00011E56">
        <w:rPr>
          <w:b/>
          <w:bCs/>
        </w:rPr>
        <w:t xml:space="preserve"> 2001, as amended </w:t>
      </w:r>
    </w:p>
    <w:p w14:paraId="2766C62D" w14:textId="77777777" w:rsidR="00677D2A" w:rsidRDefault="00677D2A" w:rsidP="001D361A">
      <w:pPr>
        <w:pStyle w:val="BodyText"/>
        <w:spacing w:line="360" w:lineRule="auto"/>
        <w:ind w:right="50"/>
        <w:jc w:val="center"/>
        <w:rPr>
          <w:b/>
          <w:bCs/>
        </w:rPr>
      </w:pPr>
    </w:p>
    <w:p w14:paraId="639B619C" w14:textId="2AAB4E5B" w:rsidR="00B20BDE" w:rsidRDefault="0072526A" w:rsidP="001D361A">
      <w:pPr>
        <w:pStyle w:val="BodyText"/>
        <w:spacing w:line="360" w:lineRule="auto"/>
        <w:ind w:right="50"/>
        <w:jc w:val="center"/>
        <w:rPr>
          <w:b/>
          <w:bCs/>
          <w:u w:val="single"/>
        </w:rPr>
      </w:pPr>
      <w:r w:rsidRPr="00011E56">
        <w:rPr>
          <w:b/>
          <w:bCs/>
          <w:u w:val="single"/>
        </w:rPr>
        <w:t xml:space="preserve">APPLICATION FOR A </w:t>
      </w:r>
      <w:r w:rsidR="0005439F">
        <w:rPr>
          <w:b/>
          <w:bCs/>
          <w:u w:val="single"/>
        </w:rPr>
        <w:t xml:space="preserve">HOARDING </w:t>
      </w:r>
      <w:r w:rsidRPr="00011E56">
        <w:rPr>
          <w:b/>
          <w:bCs/>
          <w:u w:val="single"/>
        </w:rPr>
        <w:t>LICENCE UNDER SECTION 254</w:t>
      </w:r>
    </w:p>
    <w:p w14:paraId="08E9C903" w14:textId="77777777" w:rsidR="0005439F" w:rsidRPr="00011E56" w:rsidRDefault="0005439F" w:rsidP="001D361A">
      <w:pPr>
        <w:pStyle w:val="BodyText"/>
        <w:spacing w:line="360" w:lineRule="auto"/>
        <w:ind w:right="50"/>
        <w:jc w:val="center"/>
        <w:rPr>
          <w:b/>
          <w:bCs/>
        </w:rPr>
      </w:pPr>
    </w:p>
    <w:p w14:paraId="400ED911" w14:textId="77777777" w:rsidR="00011E56" w:rsidRDefault="00011E56" w:rsidP="00356DAA">
      <w:pPr>
        <w:rPr>
          <w:b/>
          <w:u w:val="single"/>
          <w:lang w:val="en-IE"/>
        </w:rPr>
      </w:pPr>
    </w:p>
    <w:p w14:paraId="48330F5C" w14:textId="798D62A9" w:rsidR="00356DAA" w:rsidRPr="00E12BBC" w:rsidRDefault="00356DAA" w:rsidP="00356DAA">
      <w:pPr>
        <w:rPr>
          <w:b/>
          <w:u w:val="single"/>
          <w:lang w:val="en-IE"/>
        </w:rPr>
      </w:pPr>
      <w:r w:rsidRPr="00E12BBC">
        <w:rPr>
          <w:b/>
          <w:u w:val="single"/>
          <w:lang w:val="en-IE"/>
        </w:rPr>
        <w:t>APPLICATION FOR A HOARDING LICENCE</w:t>
      </w:r>
    </w:p>
    <w:p w14:paraId="69E10B78" w14:textId="77777777" w:rsidR="00356DAA" w:rsidRPr="00E12BBC" w:rsidRDefault="00356DAA" w:rsidP="00356DAA">
      <w:pPr>
        <w:rPr>
          <w:b/>
          <w:u w:val="single"/>
          <w:lang w:val="en-IE"/>
        </w:rPr>
      </w:pPr>
    </w:p>
    <w:p w14:paraId="7981ECA2" w14:textId="77777777" w:rsidR="00356DAA" w:rsidRPr="00E12BBC" w:rsidRDefault="00356DAA" w:rsidP="00356DAA">
      <w:pPr>
        <w:rPr>
          <w:lang w:val="en-IE"/>
        </w:rPr>
      </w:pPr>
      <w:r w:rsidRPr="00E12BBC">
        <w:rPr>
          <w:lang w:val="en-IE"/>
        </w:rPr>
        <w:t xml:space="preserve">Please complete all sections of this form and return to the Senior Executive Officer at the Address Below or email to </w:t>
      </w:r>
      <w:hyperlink r:id="rId8" w:history="1">
        <w:r w:rsidRPr="00E12BBC">
          <w:rPr>
            <w:rStyle w:val="Hyperlink"/>
            <w:lang w:val="en-IE"/>
          </w:rPr>
          <w:t>seoroads@sdublincoco.ie</w:t>
        </w:r>
      </w:hyperlink>
    </w:p>
    <w:p w14:paraId="7D1E05E0" w14:textId="68281D59" w:rsidR="00B20BDE" w:rsidRDefault="00B20BDE">
      <w:pPr>
        <w:pStyle w:val="BodyText"/>
        <w:spacing w:before="9"/>
        <w:rPr>
          <w:sz w:val="26"/>
        </w:rPr>
      </w:pPr>
    </w:p>
    <w:p w14:paraId="0BEE189E" w14:textId="77777777" w:rsidR="00356DAA" w:rsidRDefault="00356DAA">
      <w:pPr>
        <w:pStyle w:val="BodyText"/>
        <w:spacing w:before="9"/>
        <w:rPr>
          <w:sz w:val="26"/>
        </w:rPr>
      </w:pPr>
    </w:p>
    <w:p w14:paraId="03D47085" w14:textId="17BAAF54" w:rsidR="00B20BDE" w:rsidRDefault="0072526A" w:rsidP="001D361A">
      <w:pPr>
        <w:pStyle w:val="BodyText"/>
        <w:spacing w:line="285" w:lineRule="auto"/>
        <w:ind w:left="458" w:right="526"/>
        <w:jc w:val="both"/>
      </w:pPr>
      <w:r>
        <w:rPr>
          <w:w w:val="105"/>
        </w:rPr>
        <w:t>I hereby apply for a licence to erect/construct/place/maintain an appliance(s)/apparatus(s)/</w:t>
      </w:r>
      <w:r w:rsidR="001D361A">
        <w:rPr>
          <w:w w:val="105"/>
        </w:rPr>
        <w:t xml:space="preserve"> </w:t>
      </w:r>
      <w:r>
        <w:rPr>
          <w:w w:val="105"/>
        </w:rPr>
        <w:t>structure(s) on/under/over/along a public road in accordance with particulars as under: - {strike out above as relevant}</w:t>
      </w:r>
    </w:p>
    <w:p w14:paraId="07ED4176" w14:textId="77777777" w:rsidR="00B20BDE" w:rsidRDefault="00B20BDE">
      <w:pPr>
        <w:pStyle w:val="BodyText"/>
        <w:spacing w:before="10"/>
        <w:rPr>
          <w:sz w:val="23"/>
        </w:rPr>
      </w:pPr>
    </w:p>
    <w:p w14:paraId="33F5069D" w14:textId="002BC707" w:rsidR="00B20BDE" w:rsidRDefault="0072526A" w:rsidP="00012849">
      <w:pPr>
        <w:pStyle w:val="ListParagraph"/>
        <w:numPr>
          <w:ilvl w:val="0"/>
          <w:numId w:val="3"/>
        </w:numPr>
        <w:tabs>
          <w:tab w:val="left" w:pos="851"/>
          <w:tab w:val="left" w:pos="9433"/>
        </w:tabs>
        <w:ind w:left="851" w:hanging="284"/>
        <w:rPr>
          <w:sz w:val="24"/>
        </w:rPr>
      </w:pPr>
      <w:r>
        <w:rPr>
          <w:spacing w:val="2"/>
          <w:w w:val="110"/>
          <w:sz w:val="24"/>
        </w:rPr>
        <w:t>Name</w:t>
      </w:r>
      <w:r w:rsidR="004D3831">
        <w:rPr>
          <w:spacing w:val="2"/>
          <w:w w:val="110"/>
          <w:sz w:val="24"/>
        </w:rPr>
        <w:t xml:space="preserve"> </w:t>
      </w:r>
      <w:r>
        <w:rPr>
          <w:spacing w:val="2"/>
          <w:w w:val="110"/>
          <w:sz w:val="24"/>
        </w:rPr>
        <w:t>of</w:t>
      </w:r>
      <w:r>
        <w:rPr>
          <w:spacing w:val="-46"/>
          <w:w w:val="110"/>
          <w:sz w:val="24"/>
        </w:rPr>
        <w:t xml:space="preserve"> </w:t>
      </w:r>
      <w:r>
        <w:rPr>
          <w:w w:val="110"/>
          <w:sz w:val="24"/>
        </w:rPr>
        <w:t>Applicant:</w:t>
      </w:r>
      <w:r>
        <w:rPr>
          <w:spacing w:val="-3"/>
          <w:sz w:val="24"/>
        </w:rPr>
        <w:t xml:space="preserve"> </w:t>
      </w:r>
      <w:r>
        <w:rPr>
          <w:w w:val="110"/>
          <w:sz w:val="24"/>
          <w:u w:val="single"/>
        </w:rPr>
        <w:t xml:space="preserve"> </w:t>
      </w:r>
      <w:r>
        <w:rPr>
          <w:sz w:val="24"/>
          <w:u w:val="single"/>
        </w:rPr>
        <w:tab/>
      </w:r>
    </w:p>
    <w:p w14:paraId="5A0B7818" w14:textId="77777777" w:rsidR="00B20BDE" w:rsidRDefault="00B20BDE" w:rsidP="00012849">
      <w:pPr>
        <w:pStyle w:val="BodyText"/>
        <w:tabs>
          <w:tab w:val="left" w:pos="851"/>
        </w:tabs>
        <w:ind w:left="851" w:hanging="284"/>
        <w:rPr>
          <w:sz w:val="20"/>
        </w:rPr>
      </w:pPr>
    </w:p>
    <w:p w14:paraId="050B205E" w14:textId="77777777" w:rsidR="00B20BDE" w:rsidRDefault="00B20BDE" w:rsidP="00012849">
      <w:pPr>
        <w:pStyle w:val="BodyText"/>
        <w:tabs>
          <w:tab w:val="left" w:pos="851"/>
        </w:tabs>
        <w:spacing w:before="2"/>
        <w:ind w:left="851" w:hanging="284"/>
        <w:rPr>
          <w:sz w:val="20"/>
        </w:rPr>
      </w:pPr>
    </w:p>
    <w:p w14:paraId="1C5998D7" w14:textId="6A46EAF7" w:rsidR="00356DAA" w:rsidRPr="00356DAA" w:rsidRDefault="0072526A" w:rsidP="00012849">
      <w:pPr>
        <w:pStyle w:val="ListParagraph"/>
        <w:numPr>
          <w:ilvl w:val="0"/>
          <w:numId w:val="3"/>
        </w:numPr>
        <w:tabs>
          <w:tab w:val="left" w:pos="851"/>
        </w:tabs>
        <w:spacing w:before="9"/>
        <w:ind w:left="851" w:hanging="284"/>
        <w:rPr>
          <w:sz w:val="20"/>
        </w:rPr>
      </w:pPr>
      <w:r>
        <w:rPr>
          <w:sz w:val="24"/>
        </w:rPr>
        <w:t>Name of Person/Agent acting on behalf of applicant (if</w:t>
      </w:r>
      <w:r w:rsidRPr="00356DAA">
        <w:rPr>
          <w:spacing w:val="-1"/>
          <w:sz w:val="24"/>
        </w:rPr>
        <w:t xml:space="preserve"> </w:t>
      </w:r>
      <w:r>
        <w:rPr>
          <w:sz w:val="24"/>
        </w:rPr>
        <w:t>any):</w:t>
      </w:r>
    </w:p>
    <w:p w14:paraId="3DB0EC02" w14:textId="475AE03E" w:rsidR="00356DAA" w:rsidRDefault="00356DAA" w:rsidP="00012849">
      <w:pPr>
        <w:pStyle w:val="ListParagraph"/>
        <w:tabs>
          <w:tab w:val="left" w:pos="851"/>
        </w:tabs>
        <w:spacing w:before="9"/>
        <w:ind w:left="851" w:hanging="284"/>
        <w:rPr>
          <w:sz w:val="24"/>
        </w:rPr>
      </w:pPr>
    </w:p>
    <w:p w14:paraId="04598A5C" w14:textId="0E49179C" w:rsidR="00356DAA" w:rsidRPr="00356DAA" w:rsidRDefault="00356DAA" w:rsidP="00012849">
      <w:pPr>
        <w:pStyle w:val="ListParagraph"/>
        <w:tabs>
          <w:tab w:val="left" w:pos="851"/>
        </w:tabs>
        <w:spacing w:before="9"/>
        <w:ind w:left="851" w:hanging="284"/>
        <w:rPr>
          <w:sz w:val="20"/>
        </w:rPr>
      </w:pPr>
      <w:r>
        <w:rPr>
          <w:sz w:val="24"/>
        </w:rPr>
        <w:t>_________________________________________________________________________</w:t>
      </w:r>
    </w:p>
    <w:p w14:paraId="08618C66" w14:textId="2153DEC0" w:rsidR="00356DAA" w:rsidRPr="00356DAA" w:rsidRDefault="00356DAA" w:rsidP="00012849">
      <w:pPr>
        <w:tabs>
          <w:tab w:val="left" w:pos="851"/>
        </w:tabs>
        <w:ind w:left="851" w:hanging="284"/>
      </w:pPr>
    </w:p>
    <w:p w14:paraId="2FAF7078" w14:textId="2E70B921" w:rsidR="00F51E1A" w:rsidRPr="00F51E1A" w:rsidRDefault="00F51E1A" w:rsidP="00012849">
      <w:pPr>
        <w:pStyle w:val="ListParagraph"/>
        <w:widowControl/>
        <w:numPr>
          <w:ilvl w:val="0"/>
          <w:numId w:val="3"/>
        </w:numPr>
        <w:tabs>
          <w:tab w:val="left" w:pos="851"/>
        </w:tabs>
        <w:autoSpaceDE/>
        <w:autoSpaceDN/>
        <w:ind w:left="851" w:hanging="284"/>
        <w:rPr>
          <w:b/>
          <w:lang w:val="en-IE"/>
        </w:rPr>
      </w:pPr>
      <w:r w:rsidRPr="00F51E1A">
        <w:rPr>
          <w:b/>
          <w:lang w:val="en-IE"/>
        </w:rPr>
        <w:t>DETAILS OF LOCATION AND PUBLIC LIABILITY INSURANCE</w:t>
      </w:r>
    </w:p>
    <w:p w14:paraId="09E4ED50" w14:textId="71AF9FCF" w:rsidR="00F51E1A" w:rsidRDefault="00F51E1A" w:rsidP="00012849">
      <w:pPr>
        <w:widowControl/>
        <w:tabs>
          <w:tab w:val="left" w:pos="851"/>
        </w:tabs>
        <w:autoSpaceDE/>
        <w:autoSpaceDN/>
        <w:ind w:left="851" w:hanging="284"/>
        <w:rPr>
          <w:b/>
          <w:lang w:val="en-IE"/>
        </w:rPr>
      </w:pPr>
    </w:p>
    <w:p w14:paraId="193E92D1" w14:textId="77777777" w:rsidR="00F51E1A" w:rsidRDefault="00F51E1A" w:rsidP="00F51E1A">
      <w:pPr>
        <w:rPr>
          <w:lang w:val="en-IE"/>
        </w:rPr>
      </w:pPr>
    </w:p>
    <w:p w14:paraId="10932E5A" w14:textId="55C666CD" w:rsidR="00F51E1A" w:rsidRPr="008963DC" w:rsidRDefault="00F51E1A" w:rsidP="00012849">
      <w:pPr>
        <w:ind w:firstLine="459"/>
        <w:rPr>
          <w:lang w:val="en-IE"/>
        </w:rPr>
      </w:pPr>
      <w:r w:rsidRPr="00A2255F">
        <w:rPr>
          <w:b/>
          <w:lang w:val="en-IE"/>
        </w:rPr>
        <w:t>Location</w:t>
      </w:r>
      <w:r w:rsidR="00012849">
        <w:rPr>
          <w:b/>
          <w:lang w:val="en-IE"/>
        </w:rPr>
        <w:tab/>
      </w:r>
      <w:r w:rsidR="00012849">
        <w:rPr>
          <w:b/>
          <w:lang w:val="en-IE"/>
        </w:rPr>
        <w:tab/>
      </w:r>
      <w:r>
        <w:rPr>
          <w:b/>
          <w:lang w:val="en-IE"/>
        </w:rPr>
        <w:tab/>
        <w:t>_____________________________________________________________</w:t>
      </w:r>
    </w:p>
    <w:p w14:paraId="7965DEAD" w14:textId="77777777" w:rsidR="00F51E1A" w:rsidRPr="008963DC" w:rsidRDefault="00F51E1A" w:rsidP="00F51E1A">
      <w:pPr>
        <w:rPr>
          <w:lang w:val="en-IE"/>
        </w:rPr>
      </w:pPr>
    </w:p>
    <w:p w14:paraId="541C8497" w14:textId="4D4A48F6" w:rsidR="00F51E1A" w:rsidRPr="008963DC" w:rsidRDefault="00F51E1A" w:rsidP="00F51E1A">
      <w:pPr>
        <w:ind w:firstLine="459"/>
        <w:rPr>
          <w:lang w:val="en-IE"/>
        </w:rPr>
      </w:pPr>
      <w:r w:rsidRPr="00A2255F">
        <w:rPr>
          <w:b/>
          <w:lang w:val="en-IE"/>
        </w:rPr>
        <w:t>Dates and duration</w:t>
      </w:r>
      <w:r>
        <w:rPr>
          <w:b/>
          <w:lang w:val="en-IE"/>
        </w:rPr>
        <w:tab/>
        <w:t>_____________________________________________________________</w:t>
      </w:r>
    </w:p>
    <w:p w14:paraId="65176481" w14:textId="626B7237" w:rsidR="00F51E1A" w:rsidRPr="008963DC" w:rsidRDefault="00F51E1A" w:rsidP="00F51E1A">
      <w:pPr>
        <w:rPr>
          <w:lang w:val="en-IE"/>
        </w:rPr>
      </w:pPr>
      <w:r>
        <w:rPr>
          <w:lang w:val="en-IE"/>
        </w:rPr>
        <w:tab/>
      </w:r>
    </w:p>
    <w:p w14:paraId="4D7785EC" w14:textId="74D578FE" w:rsidR="00F51E1A" w:rsidRPr="008963DC" w:rsidRDefault="00F51E1A" w:rsidP="00F51E1A">
      <w:pPr>
        <w:ind w:firstLine="459"/>
        <w:rPr>
          <w:lang w:val="en-IE"/>
        </w:rPr>
      </w:pPr>
      <w:r w:rsidRPr="00A2255F">
        <w:rPr>
          <w:b/>
          <w:lang w:val="en-IE"/>
        </w:rPr>
        <w:t>Reason</w:t>
      </w:r>
      <w:r w:rsidR="00012849">
        <w:rPr>
          <w:b/>
          <w:lang w:val="en-IE"/>
        </w:rPr>
        <w:tab/>
      </w:r>
      <w:r>
        <w:rPr>
          <w:b/>
          <w:lang w:val="en-IE"/>
        </w:rPr>
        <w:tab/>
      </w:r>
      <w:r>
        <w:rPr>
          <w:b/>
          <w:lang w:val="en-IE"/>
        </w:rPr>
        <w:tab/>
        <w:t>_____________________________________________________________</w:t>
      </w:r>
    </w:p>
    <w:p w14:paraId="7D599F7F" w14:textId="3E807C06" w:rsidR="00F51E1A" w:rsidRPr="008963DC" w:rsidRDefault="00F51E1A" w:rsidP="00F51E1A">
      <w:pPr>
        <w:rPr>
          <w:lang w:val="en-IE"/>
        </w:rPr>
      </w:pPr>
      <w:r>
        <w:rPr>
          <w:lang w:val="en-IE"/>
        </w:rPr>
        <w:tab/>
      </w:r>
    </w:p>
    <w:p w14:paraId="7248D97F" w14:textId="1A16B975" w:rsidR="00F51E1A" w:rsidRPr="008963DC" w:rsidRDefault="00012849" w:rsidP="00F51E1A">
      <w:pPr>
        <w:rPr>
          <w:lang w:val="en-IE"/>
        </w:rPr>
      </w:pPr>
      <w:r>
        <w:rPr>
          <w:lang w:val="en-IE"/>
        </w:rPr>
        <w:tab/>
      </w:r>
      <w:r w:rsidR="00F51E1A">
        <w:rPr>
          <w:lang w:val="en-IE"/>
        </w:rPr>
        <w:tab/>
      </w:r>
      <w:r w:rsidR="00F51E1A">
        <w:rPr>
          <w:lang w:val="en-IE"/>
        </w:rPr>
        <w:tab/>
      </w:r>
      <w:r w:rsidR="00F51E1A" w:rsidRPr="008963DC">
        <w:rPr>
          <w:lang w:val="en-IE"/>
        </w:rPr>
        <w:t xml:space="preserve">  </w:t>
      </w:r>
      <w:r w:rsidR="00356DAA">
        <w:rPr>
          <w:lang w:val="en-IE"/>
        </w:rPr>
        <w:tab/>
      </w:r>
      <w:r w:rsidR="00F51E1A">
        <w:rPr>
          <w:b/>
          <w:lang w:val="en-IE"/>
        </w:rPr>
        <w:t>_____________________________________________________________</w:t>
      </w:r>
    </w:p>
    <w:p w14:paraId="6FCCE1D5" w14:textId="77777777" w:rsidR="00F51E1A" w:rsidRPr="008963DC" w:rsidRDefault="00F51E1A" w:rsidP="00F51E1A">
      <w:pPr>
        <w:rPr>
          <w:lang w:val="en-IE"/>
        </w:rPr>
      </w:pPr>
    </w:p>
    <w:p w14:paraId="22009C98" w14:textId="2D7A7ED1" w:rsidR="00F51E1A" w:rsidRPr="008963DC" w:rsidRDefault="00012849" w:rsidP="00F51E1A">
      <w:pPr>
        <w:rPr>
          <w:lang w:val="en-IE"/>
        </w:rPr>
      </w:pPr>
      <w:r>
        <w:rPr>
          <w:lang w:val="en-IE"/>
        </w:rPr>
        <w:tab/>
      </w:r>
      <w:r w:rsidR="00F51E1A">
        <w:rPr>
          <w:lang w:val="en-IE"/>
        </w:rPr>
        <w:tab/>
      </w:r>
      <w:r w:rsidR="00F51E1A">
        <w:rPr>
          <w:lang w:val="en-IE"/>
        </w:rPr>
        <w:tab/>
      </w:r>
      <w:r w:rsidR="00356DAA">
        <w:rPr>
          <w:lang w:val="en-IE"/>
        </w:rPr>
        <w:tab/>
      </w:r>
      <w:r w:rsidR="00F51E1A">
        <w:rPr>
          <w:b/>
          <w:lang w:val="en-IE"/>
        </w:rPr>
        <w:t>_____________________________________________________________</w:t>
      </w:r>
    </w:p>
    <w:p w14:paraId="7844A6F7" w14:textId="77777777" w:rsidR="00356DAA" w:rsidRDefault="00356DAA" w:rsidP="00F51E1A">
      <w:pPr>
        <w:ind w:firstLine="720"/>
        <w:rPr>
          <w:b/>
          <w:lang w:val="en-IE"/>
        </w:rPr>
      </w:pPr>
    </w:p>
    <w:p w14:paraId="5A128174" w14:textId="4E4D27E8" w:rsidR="001D361A" w:rsidRDefault="00F51E1A" w:rsidP="001D361A">
      <w:pPr>
        <w:ind w:firstLine="720"/>
        <w:rPr>
          <w:b/>
          <w:lang w:val="en-IE"/>
        </w:rPr>
      </w:pPr>
      <w:r w:rsidRPr="001F10D4">
        <w:rPr>
          <w:b/>
          <w:lang w:val="en-IE"/>
        </w:rPr>
        <w:t>Please tick boxes</w:t>
      </w:r>
    </w:p>
    <w:p w14:paraId="662B85AF" w14:textId="0100D197" w:rsidR="001D361A" w:rsidRPr="001F10D4" w:rsidRDefault="001D361A" w:rsidP="00F51E1A">
      <w:pPr>
        <w:ind w:firstLine="720"/>
        <w:rPr>
          <w:b/>
          <w:lang w:val="en-IE"/>
        </w:rPr>
      </w:pPr>
      <w:r>
        <w:rPr>
          <w:noProof/>
        </w:rPr>
        <mc:AlternateContent>
          <mc:Choice Requires="wps">
            <w:drawing>
              <wp:anchor distT="0" distB="0" distL="114300" distR="114300" simplePos="0" relativeHeight="487595520" behindDoc="0" locked="0" layoutInCell="1" allowOverlap="1" wp14:anchorId="21EA1662" wp14:editId="058A00BC">
                <wp:simplePos x="0" y="0"/>
                <wp:positionH relativeFrom="column">
                  <wp:posOffset>5124450</wp:posOffset>
                </wp:positionH>
                <wp:positionV relativeFrom="paragraph">
                  <wp:posOffset>98508</wp:posOffset>
                </wp:positionV>
                <wp:extent cx="333375" cy="228600"/>
                <wp:effectExtent l="0" t="0" r="9525"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A01C8C" id="Rectangle 2" o:spid="_x0000_s1026" style="position:absolute;margin-left:403.5pt;margin-top:7.75pt;width:26.25pt;height:18pt;z-index:4875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"/>
            </w:pict>
          </mc:Fallback>
        </mc:AlternateContent>
      </w:r>
    </w:p>
    <w:p w14:paraId="48FA9C3A" w14:textId="3A057838" w:rsidR="00F51E1A" w:rsidRPr="008963DC" w:rsidRDefault="00F51E1A" w:rsidP="00F51E1A">
      <w:pPr>
        <w:ind w:firstLine="720"/>
        <w:rPr>
          <w:lang w:val="en-IE"/>
        </w:rPr>
      </w:pPr>
      <w:r w:rsidRPr="008963DC">
        <w:rPr>
          <w:lang w:val="en-IE"/>
        </w:rPr>
        <w:t xml:space="preserve">Location Map indicating line of proposed hoarding included </w:t>
      </w:r>
      <w:r>
        <w:rPr>
          <w:lang w:val="en-IE"/>
        </w:rPr>
        <w:t xml:space="preserve"> </w:t>
      </w:r>
      <w:r>
        <w:rPr>
          <w:lang w:val="en-IE"/>
        </w:rPr>
        <w:tab/>
      </w:r>
      <w:r>
        <w:rPr>
          <w:lang w:val="en-IE"/>
        </w:rPr>
        <w:tab/>
      </w:r>
    </w:p>
    <w:p w14:paraId="514837F5" w14:textId="4C1B93EC" w:rsidR="00F51E1A" w:rsidRPr="008963DC" w:rsidRDefault="00FD7114" w:rsidP="00F51E1A">
      <w:pPr>
        <w:rPr>
          <w:lang w:val="en-IE"/>
        </w:rPr>
      </w:pPr>
      <w:r>
        <w:rPr>
          <w:noProof/>
        </w:rPr>
        <mc:AlternateContent>
          <mc:Choice Requires="wps">
            <w:drawing>
              <wp:anchor distT="0" distB="0" distL="114300" distR="114300" simplePos="0" relativeHeight="487596544" behindDoc="0" locked="0" layoutInCell="1" allowOverlap="1" wp14:anchorId="2C6961C1" wp14:editId="6BDAD82B">
                <wp:simplePos x="0" y="0"/>
                <wp:positionH relativeFrom="column">
                  <wp:posOffset>5143500</wp:posOffset>
                </wp:positionH>
                <wp:positionV relativeFrom="paragraph">
                  <wp:posOffset>88265</wp:posOffset>
                </wp:positionV>
                <wp:extent cx="333375" cy="228600"/>
                <wp:effectExtent l="0" t="0" r="9525"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6E8CDE" id="Rectangle 3" o:spid="_x0000_s1026" style="position:absolute;margin-left:405pt;margin-top:6.95pt;width:26.25pt;height:18pt;z-index:48759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"/>
            </w:pict>
          </mc:Fallback>
        </mc:AlternateContent>
      </w:r>
    </w:p>
    <w:p w14:paraId="5A979881" w14:textId="77777777" w:rsidR="00F51E1A" w:rsidRDefault="00F51E1A" w:rsidP="00F51E1A">
      <w:pPr>
        <w:ind w:firstLine="720"/>
        <w:rPr>
          <w:lang w:val="en-IE"/>
        </w:rPr>
      </w:pPr>
      <w:r w:rsidRPr="008963DC">
        <w:rPr>
          <w:lang w:val="en-IE"/>
        </w:rPr>
        <w:t>Copy of Public Liability Insurance (to be in excess</w:t>
      </w:r>
      <w:r>
        <w:rPr>
          <w:lang w:val="en-IE"/>
        </w:rPr>
        <w:t xml:space="preserve"> of €6.5m) included</w:t>
      </w:r>
    </w:p>
    <w:p w14:paraId="04C2794A" w14:textId="77777777" w:rsidR="00F51E1A" w:rsidRPr="008963DC" w:rsidRDefault="00F51E1A" w:rsidP="00F51E1A">
      <w:pPr>
        <w:rPr>
          <w:lang w:val="en-IE"/>
        </w:rPr>
      </w:pPr>
    </w:p>
    <w:p w14:paraId="33B3B8FE" w14:textId="238AAA2F" w:rsidR="00F51E1A" w:rsidRDefault="00FD7114" w:rsidP="00F51E1A">
      <w:pPr>
        <w:ind w:firstLine="720"/>
        <w:rPr>
          <w:lang w:val="en-IE"/>
        </w:rPr>
      </w:pPr>
      <w:r>
        <w:rPr>
          <w:noProof/>
        </w:rPr>
        <mc:AlternateContent>
          <mc:Choice Requires="wps">
            <w:drawing>
              <wp:anchor distT="0" distB="0" distL="114300" distR="114300" simplePos="0" relativeHeight="487597568" behindDoc="0" locked="0" layoutInCell="1" allowOverlap="1" wp14:anchorId="61D7ECC6" wp14:editId="2AC004F3">
                <wp:simplePos x="0" y="0"/>
                <wp:positionH relativeFrom="column">
                  <wp:posOffset>5133975</wp:posOffset>
                </wp:positionH>
                <wp:positionV relativeFrom="paragraph">
                  <wp:posOffset>15240</wp:posOffset>
                </wp:positionV>
                <wp:extent cx="333375" cy="228600"/>
                <wp:effectExtent l="0" t="0" r="9525"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132A0A" id="Rectangle 4" o:spid="_x0000_s1026" style="position:absolute;margin-left:404.25pt;margin-top:1.2pt;width:26.25pt;height:18pt;z-index:4875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"/>
            </w:pict>
          </mc:Fallback>
        </mc:AlternateContent>
      </w:r>
      <w:r w:rsidR="00F51E1A">
        <w:rPr>
          <w:lang w:val="en-IE"/>
        </w:rPr>
        <w:t xml:space="preserve">Evidence of indemnification of </w:t>
      </w:r>
      <w:r w:rsidR="00F51E1A" w:rsidRPr="008963DC">
        <w:rPr>
          <w:lang w:val="en-IE"/>
        </w:rPr>
        <w:t xml:space="preserve">South Dublin County Council to </w:t>
      </w:r>
      <w:r w:rsidR="00F51E1A">
        <w:rPr>
          <w:lang w:val="en-IE"/>
        </w:rPr>
        <w:t>the value of €6.5</w:t>
      </w:r>
    </w:p>
    <w:p w14:paraId="10CCA917" w14:textId="77777777" w:rsidR="00F51E1A" w:rsidRPr="008963DC" w:rsidRDefault="00F51E1A" w:rsidP="00F51E1A">
      <w:pPr>
        <w:ind w:firstLine="720"/>
        <w:rPr>
          <w:lang w:val="en-IE"/>
        </w:rPr>
      </w:pPr>
      <w:r>
        <w:rPr>
          <w:lang w:val="en-IE"/>
        </w:rPr>
        <w:t>included</w:t>
      </w:r>
    </w:p>
    <w:p w14:paraId="167F8F68" w14:textId="79DD2DFF" w:rsidR="00F51E1A" w:rsidRPr="008963DC" w:rsidRDefault="00FD7114" w:rsidP="00F51E1A">
      <w:pPr>
        <w:rPr>
          <w:lang w:val="en-IE"/>
        </w:rPr>
      </w:pPr>
      <w:r>
        <w:rPr>
          <w:noProof/>
        </w:rPr>
        <mc:AlternateContent>
          <mc:Choice Requires="wps">
            <w:drawing>
              <wp:anchor distT="0" distB="0" distL="114300" distR="114300" simplePos="0" relativeHeight="487598592" behindDoc="0" locked="0" layoutInCell="1" allowOverlap="1" wp14:anchorId="33A34298" wp14:editId="65D00F05">
                <wp:simplePos x="0" y="0"/>
                <wp:positionH relativeFrom="column">
                  <wp:posOffset>5114925</wp:posOffset>
                </wp:positionH>
                <wp:positionV relativeFrom="paragraph">
                  <wp:posOffset>55245</wp:posOffset>
                </wp:positionV>
                <wp:extent cx="333375" cy="228600"/>
                <wp:effectExtent l="0" t="0" r="9525"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3A959F" id="Rectangle 5" o:spid="_x0000_s1026" style="position:absolute;margin-left:402.75pt;margin-top:4.35pt;width:26.25pt;height:18pt;z-index:48759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"/>
            </w:pict>
          </mc:Fallback>
        </mc:AlternateContent>
      </w:r>
    </w:p>
    <w:p w14:paraId="36AD372A" w14:textId="0BD1244D" w:rsidR="00F51E1A" w:rsidRDefault="00F51E1A" w:rsidP="00F51E1A">
      <w:pPr>
        <w:ind w:firstLine="702"/>
        <w:rPr>
          <w:lang w:val="en-IE"/>
        </w:rPr>
      </w:pPr>
      <w:r w:rsidRPr="008963DC">
        <w:rPr>
          <w:lang w:val="en-IE"/>
        </w:rPr>
        <w:t>Fee of €1,250.00 included.</w:t>
      </w:r>
      <w:r w:rsidR="0005439F">
        <w:rPr>
          <w:lang w:val="en-IE"/>
        </w:rPr>
        <w:t xml:space="preserve"> </w:t>
      </w:r>
    </w:p>
    <w:p w14:paraId="02984135" w14:textId="77777777" w:rsidR="00F51E1A" w:rsidRDefault="00F51E1A">
      <w:pPr>
        <w:spacing w:line="268" w:lineRule="auto"/>
        <w:ind w:left="460" w:right="526" w:hanging="3"/>
        <w:rPr>
          <w:i/>
          <w:spacing w:val="2"/>
          <w:w w:val="105"/>
          <w:sz w:val="24"/>
        </w:rPr>
      </w:pPr>
    </w:p>
    <w:p w14:paraId="279DE0D3" w14:textId="11259FD1" w:rsidR="00011E56" w:rsidRDefault="00011E56">
      <w:pPr>
        <w:rPr>
          <w:b/>
          <w:lang w:val="en-IE"/>
        </w:rPr>
      </w:pPr>
      <w:r>
        <w:rPr>
          <w:b/>
          <w:lang w:val="en-IE"/>
        </w:rPr>
        <w:br w:type="page"/>
      </w:r>
    </w:p>
    <w:p w14:paraId="6B70BF1C" w14:textId="5F607920" w:rsidR="00012849" w:rsidRDefault="00012849">
      <w:pPr>
        <w:rPr>
          <w:b/>
          <w:lang w:val="en-IE"/>
        </w:rPr>
      </w:pPr>
    </w:p>
    <w:p w14:paraId="1313A675" w14:textId="77777777" w:rsidR="00012849" w:rsidRDefault="00012849">
      <w:pPr>
        <w:rPr>
          <w:b/>
          <w:lang w:val="en-IE"/>
        </w:rPr>
      </w:pPr>
    </w:p>
    <w:p w14:paraId="0A752A7C" w14:textId="251B6928" w:rsidR="00F51E1A" w:rsidRPr="00F51E1A" w:rsidRDefault="00F51E1A" w:rsidP="00012849">
      <w:pPr>
        <w:pStyle w:val="ListParagraph"/>
        <w:widowControl/>
        <w:numPr>
          <w:ilvl w:val="0"/>
          <w:numId w:val="3"/>
        </w:numPr>
        <w:autoSpaceDE/>
        <w:autoSpaceDN/>
        <w:ind w:left="851" w:hanging="284"/>
        <w:rPr>
          <w:b/>
          <w:lang w:val="en-IE"/>
        </w:rPr>
      </w:pPr>
      <w:r w:rsidRPr="00F51E1A">
        <w:rPr>
          <w:b/>
          <w:lang w:val="en-IE"/>
        </w:rPr>
        <w:t>UNDERTAKING</w:t>
      </w:r>
    </w:p>
    <w:p w14:paraId="214262D3" w14:textId="77777777" w:rsidR="00F51E1A" w:rsidRDefault="00F51E1A">
      <w:pPr>
        <w:spacing w:line="268" w:lineRule="auto"/>
        <w:rPr>
          <w:sz w:val="24"/>
        </w:rPr>
      </w:pPr>
    </w:p>
    <w:p w14:paraId="4ED2DD00" w14:textId="77777777" w:rsidR="00F51E1A" w:rsidRDefault="00F51E1A" w:rsidP="00F51E1A">
      <w:pPr>
        <w:rPr>
          <w:lang w:val="en-IE"/>
        </w:rPr>
      </w:pPr>
    </w:p>
    <w:p w14:paraId="4971C8A5" w14:textId="3762AB07" w:rsidR="00F51E1A" w:rsidRDefault="00F51E1A" w:rsidP="00F51E1A">
      <w:pPr>
        <w:ind w:firstLine="360"/>
        <w:rPr>
          <w:lang w:val="en-IE"/>
        </w:rPr>
      </w:pPr>
      <w:r w:rsidRPr="008963DC">
        <w:rPr>
          <w:lang w:val="en-IE"/>
        </w:rPr>
        <w:t xml:space="preserve">I understand that: </w:t>
      </w:r>
    </w:p>
    <w:p w14:paraId="5F47FC3D" w14:textId="77777777" w:rsidR="00012849" w:rsidRPr="008963DC" w:rsidRDefault="00012849" w:rsidP="00F51E1A">
      <w:pPr>
        <w:ind w:firstLine="360"/>
        <w:rPr>
          <w:lang w:val="en-IE"/>
        </w:rPr>
      </w:pPr>
    </w:p>
    <w:p w14:paraId="2D2B485F" w14:textId="1A4AF19C" w:rsidR="00F51E1A" w:rsidRDefault="00F51E1A" w:rsidP="00012849">
      <w:pPr>
        <w:widowControl/>
        <w:numPr>
          <w:ilvl w:val="0"/>
          <w:numId w:val="5"/>
        </w:numPr>
        <w:autoSpaceDE/>
        <w:autoSpaceDN/>
        <w:ind w:left="1134" w:hanging="414"/>
        <w:rPr>
          <w:lang w:val="en-IE"/>
        </w:rPr>
      </w:pPr>
      <w:r w:rsidRPr="008963DC">
        <w:rPr>
          <w:lang w:val="en-IE"/>
        </w:rPr>
        <w:t>It takes 3 weeks to process this application.</w:t>
      </w:r>
    </w:p>
    <w:p w14:paraId="4823A1D2" w14:textId="77777777" w:rsidR="001D361A" w:rsidRPr="008963DC" w:rsidRDefault="001D361A" w:rsidP="001D361A">
      <w:pPr>
        <w:widowControl/>
        <w:autoSpaceDE/>
        <w:autoSpaceDN/>
        <w:ind w:left="1134"/>
        <w:rPr>
          <w:lang w:val="en-IE"/>
        </w:rPr>
      </w:pPr>
    </w:p>
    <w:p w14:paraId="70842399" w14:textId="04A83CBE" w:rsidR="00F51E1A" w:rsidRDefault="00F51E1A" w:rsidP="00012849">
      <w:pPr>
        <w:widowControl/>
        <w:numPr>
          <w:ilvl w:val="0"/>
          <w:numId w:val="5"/>
        </w:numPr>
        <w:autoSpaceDE/>
        <w:autoSpaceDN/>
        <w:ind w:left="1134" w:hanging="414"/>
        <w:rPr>
          <w:lang w:val="en-IE"/>
        </w:rPr>
      </w:pPr>
      <w:r w:rsidRPr="008963DC">
        <w:rPr>
          <w:lang w:val="en-IE"/>
        </w:rPr>
        <w:t>A fee of €1,250.00 is payable to South Dublin County Council</w:t>
      </w:r>
      <w:r w:rsidR="00012849">
        <w:rPr>
          <w:lang w:val="en-IE"/>
        </w:rPr>
        <w:t>.</w:t>
      </w:r>
    </w:p>
    <w:p w14:paraId="31E9AA29" w14:textId="2E152902" w:rsidR="00012849" w:rsidRDefault="00012849" w:rsidP="00012849">
      <w:pPr>
        <w:widowControl/>
        <w:autoSpaceDE/>
        <w:autoSpaceDN/>
        <w:rPr>
          <w:lang w:val="en-IE"/>
        </w:rPr>
      </w:pPr>
    </w:p>
    <w:p w14:paraId="7CD30D96" w14:textId="77777777" w:rsidR="00B2175E" w:rsidRDefault="00B2175E" w:rsidP="00012849">
      <w:pPr>
        <w:widowControl/>
        <w:autoSpaceDE/>
        <w:autoSpaceDN/>
        <w:rPr>
          <w:lang w:val="en-IE"/>
        </w:rPr>
      </w:pPr>
    </w:p>
    <w:p w14:paraId="48E47EB0" w14:textId="77777777" w:rsidR="00012849" w:rsidRPr="008963DC" w:rsidRDefault="00012849" w:rsidP="00012849">
      <w:pPr>
        <w:widowControl/>
        <w:autoSpaceDE/>
        <w:autoSpaceDN/>
        <w:rPr>
          <w:lang w:val="en-IE"/>
        </w:rPr>
      </w:pPr>
    </w:p>
    <w:p w14:paraId="1856A28A" w14:textId="77777777" w:rsidR="00F51E1A" w:rsidRPr="008963DC" w:rsidRDefault="00F51E1A" w:rsidP="00F51E1A">
      <w:pPr>
        <w:rPr>
          <w:lang w:val="en-IE"/>
        </w:rPr>
      </w:pPr>
    </w:p>
    <w:p w14:paraId="4EA648A5" w14:textId="77777777" w:rsidR="00F51E1A" w:rsidRDefault="00F51E1A" w:rsidP="00F51E1A">
      <w:pPr>
        <w:ind w:firstLine="360"/>
        <w:rPr>
          <w:lang w:val="en-IE"/>
        </w:rPr>
      </w:pPr>
      <w:r w:rsidRPr="001F10D4">
        <w:rPr>
          <w:b/>
          <w:lang w:val="en-IE"/>
        </w:rPr>
        <w:t>Signature:</w:t>
      </w:r>
      <w:r w:rsidRPr="008963DC">
        <w:rPr>
          <w:lang w:val="en-IE"/>
        </w:rPr>
        <w:t xml:space="preserve">      </w:t>
      </w:r>
      <w:r>
        <w:rPr>
          <w:lang w:val="en-IE"/>
        </w:rPr>
        <w:t>___________________________</w:t>
      </w:r>
      <w:r w:rsidRPr="008963DC">
        <w:rPr>
          <w:lang w:val="en-IE"/>
        </w:rPr>
        <w:t xml:space="preserve">  </w:t>
      </w:r>
      <w:r w:rsidRPr="001F10D4">
        <w:rPr>
          <w:b/>
          <w:lang w:val="en-IE"/>
        </w:rPr>
        <w:t>Date</w:t>
      </w:r>
      <w:r w:rsidRPr="008963DC">
        <w:rPr>
          <w:lang w:val="en-IE"/>
        </w:rPr>
        <w:t xml:space="preserve">:  </w:t>
      </w:r>
      <w:r>
        <w:rPr>
          <w:lang w:val="en-IE"/>
        </w:rPr>
        <w:t>___________________________</w:t>
      </w:r>
    </w:p>
    <w:p w14:paraId="33EB104F" w14:textId="77777777" w:rsidR="00B20BDE" w:rsidRDefault="00B20BDE">
      <w:pPr>
        <w:pStyle w:val="BodyText"/>
        <w:rPr>
          <w:sz w:val="20"/>
        </w:rPr>
      </w:pPr>
    </w:p>
    <w:p w14:paraId="5BDD7F30" w14:textId="1A03DF51" w:rsidR="00B20BDE" w:rsidRDefault="00B20BDE">
      <w:pPr>
        <w:pStyle w:val="BodyText"/>
        <w:spacing w:before="7"/>
      </w:pPr>
    </w:p>
    <w:p w14:paraId="219ADABA" w14:textId="4CC5E32B" w:rsidR="001D361A" w:rsidRDefault="001D361A">
      <w:pPr>
        <w:pStyle w:val="BodyText"/>
        <w:spacing w:before="7"/>
      </w:pPr>
    </w:p>
    <w:p w14:paraId="5EA8BB0A" w14:textId="77777777" w:rsidR="001D361A" w:rsidRDefault="001D361A">
      <w:pPr>
        <w:pStyle w:val="BodyText"/>
        <w:spacing w:before="7"/>
      </w:pPr>
    </w:p>
    <w:p w14:paraId="5B654222" w14:textId="77777777" w:rsidR="00B20BDE" w:rsidRDefault="0072526A">
      <w:pPr>
        <w:spacing w:before="89"/>
        <w:ind w:left="1653" w:right="1653"/>
        <w:jc w:val="center"/>
        <w:rPr>
          <w:b/>
          <w:sz w:val="28"/>
        </w:rPr>
      </w:pPr>
      <w:r>
        <w:rPr>
          <w:b/>
          <w:sz w:val="28"/>
          <w:u w:val="thick"/>
        </w:rPr>
        <w:t>FOR OFFICE USE ONLY</w:t>
      </w:r>
    </w:p>
    <w:p w14:paraId="56A6E931" w14:textId="77777777" w:rsidR="00B20BDE" w:rsidRDefault="00B20BDE">
      <w:pPr>
        <w:pStyle w:val="BodyText"/>
        <w:rPr>
          <w:b/>
          <w:sz w:val="20"/>
        </w:rPr>
      </w:pPr>
    </w:p>
    <w:p w14:paraId="5C4CEAA5" w14:textId="77777777" w:rsidR="00B20BDE" w:rsidRDefault="00B20BDE">
      <w:pPr>
        <w:pStyle w:val="BodyText"/>
        <w:rPr>
          <w:b/>
          <w:sz w:val="20"/>
        </w:rPr>
      </w:pPr>
    </w:p>
    <w:p w14:paraId="0DD2A0B9" w14:textId="77777777" w:rsidR="00B20BDE" w:rsidRDefault="0072526A">
      <w:pPr>
        <w:tabs>
          <w:tab w:val="left" w:pos="5173"/>
        </w:tabs>
        <w:spacing w:before="90"/>
        <w:ind w:left="239"/>
        <w:rPr>
          <w:b/>
          <w:sz w:val="24"/>
        </w:rPr>
      </w:pPr>
      <w:r>
        <w:rPr>
          <w:b/>
          <w:sz w:val="24"/>
        </w:rPr>
        <w:t>Register</w:t>
      </w:r>
      <w:r>
        <w:rPr>
          <w:b/>
          <w:spacing w:val="-6"/>
          <w:sz w:val="24"/>
        </w:rPr>
        <w:t xml:space="preserve"> </w:t>
      </w:r>
      <w:r>
        <w:rPr>
          <w:b/>
          <w:sz w:val="24"/>
        </w:rPr>
        <w:t xml:space="preserve">Reference </w:t>
      </w:r>
      <w:r>
        <w:rPr>
          <w:b/>
          <w:sz w:val="24"/>
          <w:u w:val="single"/>
        </w:rPr>
        <w:t xml:space="preserve"> </w:t>
      </w:r>
      <w:r>
        <w:rPr>
          <w:b/>
          <w:sz w:val="24"/>
          <w:u w:val="single"/>
        </w:rPr>
        <w:tab/>
      </w:r>
    </w:p>
    <w:p w14:paraId="646C9872" w14:textId="77777777" w:rsidR="00B20BDE" w:rsidRDefault="00B20BDE">
      <w:pPr>
        <w:pStyle w:val="BodyText"/>
        <w:spacing w:before="2"/>
        <w:rPr>
          <w:b/>
          <w:sz w:val="16"/>
        </w:rPr>
      </w:pPr>
    </w:p>
    <w:p w14:paraId="352132F1" w14:textId="77777777" w:rsidR="00B20BDE" w:rsidRDefault="0072526A">
      <w:pPr>
        <w:tabs>
          <w:tab w:val="left" w:pos="5113"/>
        </w:tabs>
        <w:spacing w:before="90"/>
        <w:ind w:left="239"/>
        <w:rPr>
          <w:sz w:val="24"/>
        </w:rPr>
      </w:pPr>
      <w:r>
        <w:rPr>
          <w:b/>
          <w:sz w:val="24"/>
        </w:rPr>
        <w:t>Fee Received</w:t>
      </w:r>
      <w:r>
        <w:rPr>
          <w:b/>
          <w:spacing w:val="-6"/>
          <w:sz w:val="24"/>
        </w:rPr>
        <w:t xml:space="preserve"> </w:t>
      </w:r>
      <w:r>
        <w:rPr>
          <w:b/>
          <w:sz w:val="24"/>
        </w:rPr>
        <w:t xml:space="preserve">€ </w:t>
      </w:r>
      <w:r>
        <w:rPr>
          <w:sz w:val="24"/>
          <w:u w:val="single"/>
        </w:rPr>
        <w:t xml:space="preserve"> </w:t>
      </w:r>
      <w:r>
        <w:rPr>
          <w:sz w:val="24"/>
          <w:u w:val="single"/>
        </w:rPr>
        <w:tab/>
      </w:r>
    </w:p>
    <w:p w14:paraId="55AC261C" w14:textId="77777777" w:rsidR="00B20BDE" w:rsidRDefault="00B20BDE">
      <w:pPr>
        <w:pStyle w:val="BodyText"/>
        <w:spacing w:before="3"/>
        <w:rPr>
          <w:sz w:val="16"/>
        </w:rPr>
      </w:pPr>
    </w:p>
    <w:p w14:paraId="483EE2DA" w14:textId="77777777" w:rsidR="00B20BDE" w:rsidRDefault="0072526A">
      <w:pPr>
        <w:tabs>
          <w:tab w:val="left" w:pos="5139"/>
        </w:tabs>
        <w:spacing w:before="90"/>
        <w:ind w:left="239"/>
        <w:rPr>
          <w:b/>
          <w:sz w:val="24"/>
        </w:rPr>
      </w:pPr>
      <w:r>
        <w:rPr>
          <w:b/>
          <w:sz w:val="24"/>
        </w:rPr>
        <w:t>Receipt</w:t>
      </w:r>
      <w:r>
        <w:rPr>
          <w:b/>
          <w:spacing w:val="-6"/>
          <w:sz w:val="24"/>
        </w:rPr>
        <w:t xml:space="preserve"> </w:t>
      </w:r>
      <w:r>
        <w:rPr>
          <w:b/>
          <w:sz w:val="24"/>
        </w:rPr>
        <w:t xml:space="preserve">No. </w:t>
      </w:r>
      <w:r>
        <w:rPr>
          <w:b/>
          <w:sz w:val="24"/>
          <w:u w:val="single"/>
        </w:rPr>
        <w:t xml:space="preserve"> </w:t>
      </w:r>
      <w:r>
        <w:rPr>
          <w:b/>
          <w:sz w:val="24"/>
          <w:u w:val="single"/>
        </w:rPr>
        <w:tab/>
      </w:r>
    </w:p>
    <w:p w14:paraId="2F91A781" w14:textId="77777777" w:rsidR="00B20BDE" w:rsidRDefault="00B20BDE">
      <w:pPr>
        <w:pStyle w:val="BodyText"/>
        <w:spacing w:before="2"/>
        <w:rPr>
          <w:b/>
          <w:sz w:val="16"/>
        </w:rPr>
      </w:pPr>
    </w:p>
    <w:p w14:paraId="01D3BF55" w14:textId="3433B6EE" w:rsidR="00B20BDE" w:rsidRDefault="0072526A">
      <w:pPr>
        <w:tabs>
          <w:tab w:val="left" w:pos="5154"/>
        </w:tabs>
        <w:spacing w:before="90"/>
        <w:ind w:left="239"/>
        <w:rPr>
          <w:b/>
          <w:sz w:val="24"/>
          <w:u w:val="single"/>
        </w:rPr>
      </w:pPr>
      <w:r>
        <w:rPr>
          <w:b/>
          <w:sz w:val="24"/>
        </w:rPr>
        <w:t>Date</w:t>
      </w:r>
      <w:r>
        <w:rPr>
          <w:b/>
          <w:spacing w:val="-1"/>
          <w:sz w:val="24"/>
        </w:rPr>
        <w:t xml:space="preserve"> </w:t>
      </w:r>
      <w:r>
        <w:rPr>
          <w:b/>
          <w:sz w:val="24"/>
          <w:u w:val="single"/>
        </w:rPr>
        <w:t xml:space="preserve"> </w:t>
      </w:r>
      <w:r>
        <w:rPr>
          <w:b/>
          <w:sz w:val="24"/>
          <w:u w:val="single"/>
        </w:rPr>
        <w:tab/>
      </w:r>
    </w:p>
    <w:p w14:paraId="3EFD9DF4" w14:textId="22A17D26" w:rsidR="00012849" w:rsidRDefault="00012849">
      <w:pPr>
        <w:tabs>
          <w:tab w:val="left" w:pos="5154"/>
        </w:tabs>
        <w:spacing w:before="90"/>
        <w:ind w:left="239"/>
        <w:rPr>
          <w:b/>
          <w:sz w:val="24"/>
          <w:u w:val="single"/>
        </w:rPr>
      </w:pPr>
    </w:p>
    <w:p w14:paraId="284AD6AD" w14:textId="77777777" w:rsidR="00012849" w:rsidRDefault="00012849">
      <w:pPr>
        <w:tabs>
          <w:tab w:val="left" w:pos="5154"/>
        </w:tabs>
        <w:spacing w:before="90"/>
        <w:ind w:left="239"/>
        <w:rPr>
          <w:b/>
          <w:sz w:val="24"/>
        </w:rPr>
      </w:pPr>
    </w:p>
    <w:p w14:paraId="335FCD96" w14:textId="77777777" w:rsidR="00B20BDE" w:rsidRDefault="00B20BDE">
      <w:pPr>
        <w:rPr>
          <w:sz w:val="24"/>
        </w:rPr>
        <w:sectPr w:rsidR="00B20BDE" w:rsidSect="00677D2A">
          <w:pgSz w:w="11900" w:h="16850"/>
          <w:pgMar w:top="426" w:right="380" w:bottom="280" w:left="980" w:header="720" w:footer="720" w:gutter="0"/>
          <w:cols w:space="720"/>
        </w:sectPr>
      </w:pPr>
    </w:p>
    <w:p w14:paraId="7D5EC5B0" w14:textId="0DD0B5B8" w:rsidR="00B20BDE" w:rsidRDefault="00FD7114">
      <w:pPr>
        <w:pStyle w:val="BodyText"/>
        <w:ind w:left="126"/>
        <w:rPr>
          <w:sz w:val="20"/>
        </w:rPr>
      </w:pPr>
      <w:r>
        <w:rPr>
          <w:noProof/>
          <w:sz w:val="20"/>
        </w:rPr>
        <w:lastRenderedPageBreak/>
        <mc:AlternateContent>
          <mc:Choice Requires="wps">
            <w:drawing>
              <wp:inline distT="0" distB="0" distL="0" distR="0" wp14:anchorId="108EDB52" wp14:editId="7DEFBCD7">
                <wp:extent cx="5670550" cy="830138"/>
                <wp:effectExtent l="0" t="0" r="25400" b="27305"/>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0" cy="830138"/>
                        </a:xfrm>
                        <a:prstGeom prst="rect">
                          <a:avLst/>
                        </a:prstGeom>
                        <a:solidFill>
                          <a:srgbClr val="DFDFDF"/>
                        </a:solidFill>
                        <a:ln w="6096">
                          <a:solidFill>
                            <a:srgbClr val="000000"/>
                          </a:solidFill>
                          <a:miter lim="800000"/>
                          <a:headEnd/>
                          <a:tailEnd/>
                        </a:ln>
                      </wps:spPr>
                      <wps:txbx>
                        <w:txbxContent>
                          <w:p w14:paraId="5024E6F2" w14:textId="77777777" w:rsidR="00B20BDE" w:rsidRDefault="0072526A">
                            <w:pPr>
                              <w:ind w:left="2232" w:right="2232"/>
                              <w:jc w:val="center"/>
                              <w:rPr>
                                <w:b/>
                                <w:i/>
                                <w:sz w:val="24"/>
                              </w:rPr>
                            </w:pPr>
                            <w:r>
                              <w:rPr>
                                <w:b/>
                                <w:i/>
                                <w:sz w:val="24"/>
                                <w:shd w:val="clear" w:color="auto" w:fill="FF0000"/>
                              </w:rPr>
                              <w:t>ADDITIONAL CONTACT INFORMATION</w:t>
                            </w:r>
                            <w:r>
                              <w:rPr>
                                <w:b/>
                                <w:i/>
                                <w:sz w:val="24"/>
                              </w:rPr>
                              <w:t xml:space="preserve"> </w:t>
                            </w:r>
                            <w:r w:rsidRPr="001D361A">
                              <w:rPr>
                                <w:b/>
                                <w:i/>
                                <w:sz w:val="32"/>
                                <w:szCs w:val="28"/>
                                <w:shd w:val="clear" w:color="auto" w:fill="FF0000"/>
                              </w:rPr>
                              <w:t>IMPORTANT</w:t>
                            </w:r>
                          </w:p>
                          <w:p w14:paraId="51BA7504" w14:textId="77777777" w:rsidR="001D361A" w:rsidRDefault="0072526A">
                            <w:pPr>
                              <w:ind w:left="242" w:right="182"/>
                              <w:jc w:val="center"/>
                              <w:rPr>
                                <w:b/>
                                <w:i/>
                                <w:sz w:val="24"/>
                                <w:shd w:val="clear" w:color="auto" w:fill="FF0000"/>
                              </w:rPr>
                            </w:pPr>
                            <w:r>
                              <w:rPr>
                                <w:b/>
                                <w:i/>
                                <w:sz w:val="24"/>
                                <w:shd w:val="clear" w:color="auto" w:fill="FF0000"/>
                              </w:rPr>
                              <w:t xml:space="preserve">THIS PAGE </w:t>
                            </w:r>
                            <w:r>
                              <w:rPr>
                                <w:b/>
                                <w:i/>
                                <w:sz w:val="24"/>
                                <w:u w:val="thick"/>
                                <w:shd w:val="clear" w:color="auto" w:fill="FF0000"/>
                              </w:rPr>
                              <w:t xml:space="preserve">MUST </w:t>
                            </w:r>
                            <w:r>
                              <w:rPr>
                                <w:b/>
                                <w:i/>
                                <w:sz w:val="24"/>
                                <w:shd w:val="clear" w:color="auto" w:fill="FF0000"/>
                              </w:rPr>
                              <w:t xml:space="preserve">BE SUBMITTED ON A COMPLETELY SEPARATE PAGE </w:t>
                            </w:r>
                          </w:p>
                          <w:p w14:paraId="32BCC169" w14:textId="712C7612" w:rsidR="00B20BDE" w:rsidRDefault="0072526A">
                            <w:pPr>
                              <w:ind w:left="242" w:right="182"/>
                              <w:jc w:val="center"/>
                              <w:rPr>
                                <w:b/>
                                <w:i/>
                                <w:sz w:val="24"/>
                              </w:rPr>
                            </w:pPr>
                            <w:r w:rsidRPr="001D361A">
                              <w:rPr>
                                <w:b/>
                                <w:i/>
                                <w:sz w:val="24"/>
                                <w:highlight w:val="red"/>
                                <w:shd w:val="clear" w:color="auto" w:fill="FF0000"/>
                              </w:rPr>
                              <w:t>AS</w:t>
                            </w:r>
                            <w:r w:rsidRPr="001D361A">
                              <w:rPr>
                                <w:b/>
                                <w:i/>
                                <w:sz w:val="24"/>
                                <w:highlight w:val="red"/>
                              </w:rPr>
                              <w:t xml:space="preserve"> </w:t>
                            </w:r>
                            <w:r w:rsidRPr="001D361A">
                              <w:rPr>
                                <w:b/>
                                <w:i/>
                                <w:sz w:val="24"/>
                                <w:highlight w:val="red"/>
                                <w:shd w:val="clear" w:color="auto" w:fill="FF0000"/>
                              </w:rPr>
                              <w:t>IT WILL</w:t>
                            </w:r>
                            <w:r>
                              <w:rPr>
                                <w:b/>
                                <w:i/>
                                <w:sz w:val="24"/>
                                <w:shd w:val="clear" w:color="auto" w:fill="FF0000"/>
                              </w:rPr>
                              <w:t xml:space="preserve"> NOT FORM PART OF THE PUBLIC FILE</w:t>
                            </w:r>
                          </w:p>
                        </w:txbxContent>
                      </wps:txbx>
                      <wps:bodyPr rot="0" vert="horz" wrap="square" lIns="0" tIns="0" rIns="0" bIns="0" anchor="t" anchorCtr="0" upright="1">
                        <a:noAutofit/>
                      </wps:bodyPr>
                    </wps:wsp>
                  </a:graphicData>
                </a:graphic>
              </wp:inline>
            </w:drawing>
          </mc:Choice>
          <mc:Fallback>
            <w:pict>
              <v:shape w14:anchorId="108EDB52" id="Text Box 15" o:spid="_x0000_s1027" type="#_x0000_t202" style="width:446.5pt;height:6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" fillcolor="#dfdfdf" strokeweight=".48pt">
                <v:textbox inset="0,0,0,0">
                  <w:txbxContent>
                    <w:p w14:paraId="5024E6F2" w14:textId="77777777" w:rsidR="00B20BDE" w:rsidRDefault="0072526A">
                      <w:pPr>
                        <w:ind w:left="2232" w:right="2232"/>
                        <w:jc w:val="center"/>
                        <w:rPr>
                          <w:b/>
                          <w:i/>
                          <w:sz w:val="24"/>
                        </w:rPr>
                      </w:pPr>
                      <w:r>
                        <w:rPr>
                          <w:b/>
                          <w:i/>
                          <w:sz w:val="24"/>
                          <w:shd w:val="clear" w:color="auto" w:fill="FF0000"/>
                        </w:rPr>
                        <w:t>ADDITIONAL CONTACT INFORMATION</w:t>
                      </w:r>
                      <w:r>
                        <w:rPr>
                          <w:b/>
                          <w:i/>
                          <w:sz w:val="24"/>
                        </w:rPr>
                        <w:t xml:space="preserve"> </w:t>
                      </w:r>
                      <w:r w:rsidRPr="001D361A">
                        <w:rPr>
                          <w:b/>
                          <w:i/>
                          <w:sz w:val="32"/>
                          <w:szCs w:val="28"/>
                          <w:shd w:val="clear" w:color="auto" w:fill="FF0000"/>
                        </w:rPr>
                        <w:t>IMPORTANT</w:t>
                      </w:r>
                    </w:p>
                    <w:p w14:paraId="51BA7504" w14:textId="77777777" w:rsidR="001D361A" w:rsidRDefault="0072526A">
                      <w:pPr>
                        <w:ind w:left="242" w:right="182"/>
                        <w:jc w:val="center"/>
                        <w:rPr>
                          <w:b/>
                          <w:i/>
                          <w:sz w:val="24"/>
                          <w:shd w:val="clear" w:color="auto" w:fill="FF0000"/>
                        </w:rPr>
                      </w:pPr>
                      <w:r>
                        <w:rPr>
                          <w:b/>
                          <w:i/>
                          <w:sz w:val="24"/>
                          <w:shd w:val="clear" w:color="auto" w:fill="FF0000"/>
                        </w:rPr>
                        <w:t xml:space="preserve">THIS PAGE </w:t>
                      </w:r>
                      <w:r>
                        <w:rPr>
                          <w:b/>
                          <w:i/>
                          <w:sz w:val="24"/>
                          <w:u w:val="thick"/>
                          <w:shd w:val="clear" w:color="auto" w:fill="FF0000"/>
                        </w:rPr>
                        <w:t xml:space="preserve">MUST </w:t>
                      </w:r>
                      <w:r>
                        <w:rPr>
                          <w:b/>
                          <w:i/>
                          <w:sz w:val="24"/>
                          <w:shd w:val="clear" w:color="auto" w:fill="FF0000"/>
                        </w:rPr>
                        <w:t xml:space="preserve">BE SUBMITTED ON A COMPLETELY SEPARATE PAGE </w:t>
                      </w:r>
                    </w:p>
                    <w:p w14:paraId="32BCC169" w14:textId="712C7612" w:rsidR="00B20BDE" w:rsidRDefault="0072526A">
                      <w:pPr>
                        <w:ind w:left="242" w:right="182"/>
                        <w:jc w:val="center"/>
                        <w:rPr>
                          <w:b/>
                          <w:i/>
                          <w:sz w:val="24"/>
                        </w:rPr>
                      </w:pPr>
                      <w:r w:rsidRPr="001D361A">
                        <w:rPr>
                          <w:b/>
                          <w:i/>
                          <w:sz w:val="24"/>
                          <w:highlight w:val="red"/>
                          <w:shd w:val="clear" w:color="auto" w:fill="FF0000"/>
                        </w:rPr>
                        <w:t>AS</w:t>
                      </w:r>
                      <w:r w:rsidRPr="001D361A">
                        <w:rPr>
                          <w:b/>
                          <w:i/>
                          <w:sz w:val="24"/>
                          <w:highlight w:val="red"/>
                        </w:rPr>
                        <w:t xml:space="preserve"> </w:t>
                      </w:r>
                      <w:r w:rsidRPr="001D361A">
                        <w:rPr>
                          <w:b/>
                          <w:i/>
                          <w:sz w:val="24"/>
                          <w:highlight w:val="red"/>
                          <w:shd w:val="clear" w:color="auto" w:fill="FF0000"/>
                        </w:rPr>
                        <w:t>IT WILL</w:t>
                      </w:r>
                      <w:r>
                        <w:rPr>
                          <w:b/>
                          <w:i/>
                          <w:sz w:val="24"/>
                          <w:shd w:val="clear" w:color="auto" w:fill="FF0000"/>
                        </w:rPr>
                        <w:t xml:space="preserve"> NOT FORM PART OF THE PUBLIC FILE</w:t>
                      </w:r>
                    </w:p>
                  </w:txbxContent>
                </v:textbox>
                <w10:anchorlock/>
              </v:shape>
            </w:pict>
          </mc:Fallback>
        </mc:AlternateContent>
      </w:r>
    </w:p>
    <w:p w14:paraId="37D2EBBF" w14:textId="77777777" w:rsidR="00B20BDE" w:rsidRDefault="00B20BDE">
      <w:pPr>
        <w:pStyle w:val="BodyText"/>
        <w:rPr>
          <w:b/>
          <w:sz w:val="20"/>
        </w:rPr>
      </w:pPr>
    </w:p>
    <w:p w14:paraId="31AACD23" w14:textId="77777777" w:rsidR="00B20BDE" w:rsidRDefault="00B20BDE">
      <w:pPr>
        <w:pStyle w:val="BodyText"/>
        <w:spacing w:before="2"/>
        <w:rPr>
          <w:b/>
          <w:sz w:val="21"/>
        </w:rPr>
      </w:pPr>
    </w:p>
    <w:p w14:paraId="008C8DE3" w14:textId="77777777" w:rsidR="00B20BDE" w:rsidRDefault="0072526A">
      <w:pPr>
        <w:spacing w:before="90" w:line="276" w:lineRule="exact"/>
        <w:ind w:left="239"/>
        <w:rPr>
          <w:b/>
          <w:sz w:val="24"/>
        </w:rPr>
      </w:pPr>
      <w:r>
        <w:rPr>
          <w:b/>
          <w:sz w:val="24"/>
          <w:u w:val="thick"/>
        </w:rPr>
        <w:t>Please note:</w:t>
      </w:r>
    </w:p>
    <w:p w14:paraId="2B2BEC99" w14:textId="77777777" w:rsidR="00B20BDE" w:rsidRDefault="0072526A">
      <w:pPr>
        <w:pStyle w:val="ListParagraph"/>
        <w:numPr>
          <w:ilvl w:val="0"/>
          <w:numId w:val="2"/>
        </w:numPr>
        <w:tabs>
          <w:tab w:val="left" w:pos="599"/>
          <w:tab w:val="left" w:pos="600"/>
        </w:tabs>
        <w:spacing w:line="293" w:lineRule="exact"/>
        <w:rPr>
          <w:sz w:val="24"/>
        </w:rPr>
      </w:pPr>
      <w:r>
        <w:rPr>
          <w:sz w:val="24"/>
        </w:rPr>
        <w:t xml:space="preserve">The applicant’s address </w:t>
      </w:r>
      <w:r>
        <w:rPr>
          <w:b/>
          <w:sz w:val="24"/>
          <w:u w:val="thick"/>
        </w:rPr>
        <w:t>must</w:t>
      </w:r>
      <w:r>
        <w:rPr>
          <w:b/>
          <w:sz w:val="24"/>
        </w:rPr>
        <w:t xml:space="preserve"> </w:t>
      </w:r>
      <w:r>
        <w:rPr>
          <w:sz w:val="24"/>
        </w:rPr>
        <w:t>be submitted on this</w:t>
      </w:r>
      <w:r>
        <w:rPr>
          <w:spacing w:val="1"/>
          <w:sz w:val="24"/>
        </w:rPr>
        <w:t xml:space="preserve"> </w:t>
      </w:r>
      <w:r>
        <w:rPr>
          <w:sz w:val="24"/>
        </w:rPr>
        <w:t>page.</w:t>
      </w:r>
    </w:p>
    <w:p w14:paraId="4F2066B9" w14:textId="77777777" w:rsidR="00B20BDE" w:rsidRDefault="0072526A">
      <w:pPr>
        <w:pStyle w:val="ListParagraph"/>
        <w:numPr>
          <w:ilvl w:val="0"/>
          <w:numId w:val="2"/>
        </w:numPr>
        <w:tabs>
          <w:tab w:val="left" w:pos="599"/>
          <w:tab w:val="left" w:pos="600"/>
        </w:tabs>
        <w:spacing w:line="293" w:lineRule="exact"/>
        <w:rPr>
          <w:sz w:val="24"/>
        </w:rPr>
      </w:pPr>
      <w:r>
        <w:rPr>
          <w:sz w:val="24"/>
        </w:rPr>
        <w:t>If the applicant/agent wishes to submit additional contact information, this may be included</w:t>
      </w:r>
      <w:r>
        <w:rPr>
          <w:spacing w:val="-12"/>
          <w:sz w:val="24"/>
        </w:rPr>
        <w:t xml:space="preserve"> </w:t>
      </w:r>
      <w:r>
        <w:rPr>
          <w:sz w:val="24"/>
        </w:rPr>
        <w:t>here.</w:t>
      </w:r>
    </w:p>
    <w:p w14:paraId="2911B4F1" w14:textId="77777777" w:rsidR="00B20BDE" w:rsidRDefault="0072526A">
      <w:pPr>
        <w:pStyle w:val="ListParagraph"/>
        <w:numPr>
          <w:ilvl w:val="0"/>
          <w:numId w:val="2"/>
        </w:numPr>
        <w:tabs>
          <w:tab w:val="left" w:pos="599"/>
          <w:tab w:val="left" w:pos="600"/>
        </w:tabs>
        <w:spacing w:before="1"/>
        <w:rPr>
          <w:sz w:val="24"/>
        </w:rPr>
      </w:pPr>
      <w:r>
        <w:rPr>
          <w:sz w:val="24"/>
        </w:rPr>
        <w:t xml:space="preserve">This page </w:t>
      </w:r>
      <w:r>
        <w:rPr>
          <w:sz w:val="24"/>
          <w:u w:val="single"/>
        </w:rPr>
        <w:t>will not be published</w:t>
      </w:r>
      <w:r>
        <w:rPr>
          <w:sz w:val="24"/>
        </w:rPr>
        <w:t xml:space="preserve"> as part of the planning</w:t>
      </w:r>
      <w:r>
        <w:rPr>
          <w:spacing w:val="-3"/>
          <w:sz w:val="24"/>
        </w:rPr>
        <w:t xml:space="preserve"> </w:t>
      </w:r>
      <w:r>
        <w:rPr>
          <w:sz w:val="24"/>
        </w:rPr>
        <w:t>file.</w:t>
      </w:r>
    </w:p>
    <w:p w14:paraId="275748BC" w14:textId="77777777" w:rsidR="00B20BDE" w:rsidRDefault="00B20BDE">
      <w:pPr>
        <w:pStyle w:val="BodyText"/>
        <w:spacing w:before="1"/>
        <w:rPr>
          <w:sz w:val="16"/>
        </w:rPr>
      </w:pPr>
    </w:p>
    <w:p w14:paraId="5A8E1D33" w14:textId="0E7AFE2E" w:rsidR="00B20BDE" w:rsidRDefault="0072526A">
      <w:pPr>
        <w:spacing w:before="90"/>
        <w:ind w:left="258"/>
        <w:rPr>
          <w:b/>
          <w:sz w:val="24"/>
        </w:rPr>
      </w:pPr>
      <w:r>
        <w:rPr>
          <w:b/>
          <w:sz w:val="24"/>
        </w:rPr>
        <w:t>Applicant (person seeking Section 254 Licence and not an agent on their behalf):</w:t>
      </w:r>
    </w:p>
    <w:p w14:paraId="1F75F57E" w14:textId="77777777" w:rsidR="001D361A" w:rsidRDefault="001D361A">
      <w:pPr>
        <w:spacing w:before="90"/>
        <w:ind w:left="258"/>
        <w:rPr>
          <w:b/>
          <w:sz w:val="24"/>
        </w:rPr>
      </w:pPr>
    </w:p>
    <w:tbl>
      <w:tblPr>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7"/>
        <w:gridCol w:w="7593"/>
      </w:tblGrid>
      <w:tr w:rsidR="00B20BDE" w14:paraId="06D9ECE2" w14:textId="77777777">
        <w:trPr>
          <w:trHeight w:val="515"/>
        </w:trPr>
        <w:tc>
          <w:tcPr>
            <w:tcW w:w="2297" w:type="dxa"/>
            <w:shd w:val="clear" w:color="auto" w:fill="DFDFDF"/>
          </w:tcPr>
          <w:p w14:paraId="287A2211" w14:textId="77777777" w:rsidR="00B20BDE" w:rsidRDefault="0072526A" w:rsidP="00012849">
            <w:pPr>
              <w:pStyle w:val="TableParagraph"/>
              <w:spacing w:before="120" w:line="257" w:lineRule="exact"/>
              <w:ind w:left="170"/>
              <w:rPr>
                <w:rFonts w:ascii="Times New Roman"/>
                <w:i/>
                <w:sz w:val="24"/>
              </w:rPr>
            </w:pPr>
            <w:r>
              <w:rPr>
                <w:rFonts w:ascii="Times New Roman"/>
                <w:i/>
                <w:sz w:val="24"/>
              </w:rPr>
              <w:t>Address (Required)</w:t>
            </w:r>
          </w:p>
        </w:tc>
        <w:tc>
          <w:tcPr>
            <w:tcW w:w="7593" w:type="dxa"/>
          </w:tcPr>
          <w:p w14:paraId="7079AC75" w14:textId="77777777" w:rsidR="00B20BDE" w:rsidRDefault="00B20BDE" w:rsidP="00012849">
            <w:pPr>
              <w:pStyle w:val="TableParagraph"/>
              <w:spacing w:before="120"/>
              <w:ind w:left="170"/>
              <w:rPr>
                <w:rFonts w:ascii="Times New Roman"/>
                <w:sz w:val="24"/>
              </w:rPr>
            </w:pPr>
          </w:p>
        </w:tc>
      </w:tr>
      <w:tr w:rsidR="00B20BDE" w14:paraId="7EC6848B" w14:textId="77777777">
        <w:trPr>
          <w:trHeight w:val="551"/>
        </w:trPr>
        <w:tc>
          <w:tcPr>
            <w:tcW w:w="2297" w:type="dxa"/>
            <w:shd w:val="clear" w:color="auto" w:fill="DFDFDF"/>
          </w:tcPr>
          <w:p w14:paraId="71614EA0" w14:textId="77777777" w:rsidR="00B20BDE" w:rsidRDefault="0072526A" w:rsidP="00012849">
            <w:pPr>
              <w:pStyle w:val="TableParagraph"/>
              <w:spacing w:before="120" w:line="275" w:lineRule="exact"/>
              <w:ind w:left="170"/>
              <w:rPr>
                <w:rFonts w:ascii="Times New Roman"/>
                <w:i/>
                <w:sz w:val="24"/>
              </w:rPr>
            </w:pPr>
            <w:r>
              <w:rPr>
                <w:rFonts w:ascii="Times New Roman"/>
                <w:i/>
                <w:sz w:val="24"/>
              </w:rPr>
              <w:t>Telephone No.</w:t>
            </w:r>
          </w:p>
        </w:tc>
        <w:tc>
          <w:tcPr>
            <w:tcW w:w="7593" w:type="dxa"/>
          </w:tcPr>
          <w:p w14:paraId="3D1236A1" w14:textId="77777777" w:rsidR="00B20BDE" w:rsidRDefault="00B20BDE" w:rsidP="00012849">
            <w:pPr>
              <w:pStyle w:val="TableParagraph"/>
              <w:spacing w:before="120"/>
              <w:ind w:left="170"/>
              <w:rPr>
                <w:rFonts w:ascii="Times New Roman"/>
                <w:sz w:val="24"/>
              </w:rPr>
            </w:pPr>
          </w:p>
        </w:tc>
      </w:tr>
      <w:tr w:rsidR="00B20BDE" w14:paraId="0D9EDF75" w14:textId="77777777">
        <w:trPr>
          <w:trHeight w:val="552"/>
        </w:trPr>
        <w:tc>
          <w:tcPr>
            <w:tcW w:w="2297" w:type="dxa"/>
            <w:shd w:val="clear" w:color="auto" w:fill="DFDFDF"/>
          </w:tcPr>
          <w:p w14:paraId="20D7C255" w14:textId="4737BE93" w:rsidR="00B20BDE" w:rsidRDefault="0072526A" w:rsidP="00012849">
            <w:pPr>
              <w:pStyle w:val="TableParagraph"/>
              <w:spacing w:before="120" w:line="276" w:lineRule="exact"/>
              <w:ind w:left="170"/>
              <w:rPr>
                <w:rFonts w:ascii="Times New Roman"/>
                <w:i/>
                <w:sz w:val="24"/>
              </w:rPr>
            </w:pPr>
            <w:r>
              <w:rPr>
                <w:rFonts w:ascii="Times New Roman"/>
                <w:i/>
                <w:sz w:val="24"/>
              </w:rPr>
              <w:t>Fax No</w:t>
            </w:r>
            <w:r w:rsidR="00012849">
              <w:rPr>
                <w:rFonts w:ascii="Times New Roman"/>
                <w:i/>
                <w:sz w:val="24"/>
              </w:rPr>
              <w:t>. (if any)</w:t>
            </w:r>
          </w:p>
        </w:tc>
        <w:tc>
          <w:tcPr>
            <w:tcW w:w="7593" w:type="dxa"/>
          </w:tcPr>
          <w:p w14:paraId="1046F7D8" w14:textId="77777777" w:rsidR="00B20BDE" w:rsidRDefault="00B20BDE" w:rsidP="00012849">
            <w:pPr>
              <w:pStyle w:val="TableParagraph"/>
              <w:spacing w:before="120"/>
              <w:ind w:left="170"/>
              <w:rPr>
                <w:rFonts w:ascii="Times New Roman"/>
                <w:sz w:val="24"/>
              </w:rPr>
            </w:pPr>
          </w:p>
        </w:tc>
      </w:tr>
      <w:tr w:rsidR="00B20BDE" w14:paraId="1C7BAE6A" w14:textId="77777777">
        <w:trPr>
          <w:trHeight w:val="554"/>
        </w:trPr>
        <w:tc>
          <w:tcPr>
            <w:tcW w:w="2297" w:type="dxa"/>
            <w:shd w:val="clear" w:color="auto" w:fill="DFDFDF"/>
          </w:tcPr>
          <w:p w14:paraId="22EF31A5" w14:textId="77777777" w:rsidR="00B20BDE" w:rsidRDefault="0072526A" w:rsidP="00012849">
            <w:pPr>
              <w:pStyle w:val="TableParagraph"/>
              <w:spacing w:before="120" w:line="275" w:lineRule="exact"/>
              <w:ind w:left="170"/>
              <w:rPr>
                <w:rFonts w:ascii="Times New Roman"/>
                <w:i/>
                <w:sz w:val="24"/>
              </w:rPr>
            </w:pPr>
            <w:r>
              <w:rPr>
                <w:rFonts w:ascii="Times New Roman"/>
                <w:i/>
                <w:sz w:val="24"/>
              </w:rPr>
              <w:t>Email Address</w:t>
            </w:r>
          </w:p>
        </w:tc>
        <w:tc>
          <w:tcPr>
            <w:tcW w:w="7593" w:type="dxa"/>
          </w:tcPr>
          <w:p w14:paraId="4D504BE0" w14:textId="77777777" w:rsidR="00B20BDE" w:rsidRDefault="00B20BDE" w:rsidP="00012849">
            <w:pPr>
              <w:pStyle w:val="TableParagraph"/>
              <w:spacing w:before="120"/>
              <w:ind w:left="170"/>
              <w:rPr>
                <w:rFonts w:ascii="Times New Roman"/>
                <w:sz w:val="24"/>
              </w:rPr>
            </w:pPr>
          </w:p>
        </w:tc>
      </w:tr>
    </w:tbl>
    <w:p w14:paraId="4FDECA69" w14:textId="77777777" w:rsidR="00B20BDE" w:rsidRDefault="00B20BDE" w:rsidP="00012849">
      <w:pPr>
        <w:pStyle w:val="BodyText"/>
        <w:spacing w:before="120"/>
        <w:rPr>
          <w:b/>
          <w:sz w:val="23"/>
        </w:rPr>
      </w:pPr>
    </w:p>
    <w:p w14:paraId="3107F6F0" w14:textId="79280A9E" w:rsidR="00B20BDE" w:rsidRDefault="0072526A" w:rsidP="00012849">
      <w:pPr>
        <w:spacing w:before="120"/>
        <w:rPr>
          <w:b/>
          <w:sz w:val="24"/>
        </w:rPr>
      </w:pPr>
      <w:r>
        <w:rPr>
          <w:b/>
          <w:sz w:val="24"/>
        </w:rPr>
        <w:t>Person/Agent acting on behalf of the Applicant (if any):</w:t>
      </w:r>
    </w:p>
    <w:p w14:paraId="102C4C62" w14:textId="77777777" w:rsidR="001D361A" w:rsidRDefault="001D361A" w:rsidP="00012849">
      <w:pPr>
        <w:spacing w:before="120"/>
        <w:rPr>
          <w:b/>
          <w:sz w:val="24"/>
        </w:rPr>
      </w:pPr>
    </w:p>
    <w:tbl>
      <w:tblPr>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9"/>
        <w:gridCol w:w="7483"/>
      </w:tblGrid>
      <w:tr w:rsidR="00B20BDE" w14:paraId="1D506045" w14:textId="77777777" w:rsidTr="00012849">
        <w:trPr>
          <w:trHeight w:val="517"/>
        </w:trPr>
        <w:tc>
          <w:tcPr>
            <w:tcW w:w="2269" w:type="dxa"/>
            <w:shd w:val="clear" w:color="auto" w:fill="D9D9D9"/>
          </w:tcPr>
          <w:p w14:paraId="20558344" w14:textId="77777777" w:rsidR="00B20BDE" w:rsidRDefault="0072526A" w:rsidP="00012849">
            <w:pPr>
              <w:pStyle w:val="TableParagraph"/>
              <w:spacing w:before="120" w:line="257" w:lineRule="exact"/>
              <w:ind w:left="170"/>
              <w:rPr>
                <w:rFonts w:ascii="Times New Roman"/>
                <w:i/>
                <w:sz w:val="24"/>
              </w:rPr>
            </w:pPr>
            <w:r>
              <w:rPr>
                <w:rFonts w:ascii="Times New Roman"/>
                <w:i/>
                <w:sz w:val="24"/>
              </w:rPr>
              <w:t>Address (Required)</w:t>
            </w:r>
          </w:p>
        </w:tc>
        <w:tc>
          <w:tcPr>
            <w:tcW w:w="7479" w:type="dxa"/>
          </w:tcPr>
          <w:p w14:paraId="0B9990B0" w14:textId="77777777" w:rsidR="00B20BDE" w:rsidRDefault="00B20BDE" w:rsidP="00012849">
            <w:pPr>
              <w:pStyle w:val="TableParagraph"/>
              <w:spacing w:before="120"/>
              <w:rPr>
                <w:rFonts w:ascii="Times New Roman"/>
                <w:sz w:val="24"/>
              </w:rPr>
            </w:pPr>
          </w:p>
        </w:tc>
      </w:tr>
      <w:tr w:rsidR="00B20BDE" w14:paraId="1442D428" w14:textId="77777777" w:rsidTr="00012849">
        <w:trPr>
          <w:trHeight w:val="551"/>
        </w:trPr>
        <w:tc>
          <w:tcPr>
            <w:tcW w:w="2269" w:type="dxa"/>
            <w:shd w:val="clear" w:color="auto" w:fill="D9D9D9"/>
          </w:tcPr>
          <w:p w14:paraId="2F89F09D" w14:textId="77777777" w:rsidR="00B20BDE" w:rsidRDefault="0072526A" w:rsidP="00012849">
            <w:pPr>
              <w:pStyle w:val="TableParagraph"/>
              <w:spacing w:before="120" w:line="275" w:lineRule="exact"/>
              <w:ind w:left="170"/>
              <w:rPr>
                <w:rFonts w:ascii="Times New Roman"/>
                <w:i/>
                <w:sz w:val="24"/>
              </w:rPr>
            </w:pPr>
            <w:r>
              <w:rPr>
                <w:rFonts w:ascii="Times New Roman"/>
                <w:i/>
                <w:sz w:val="24"/>
              </w:rPr>
              <w:t>Telephone No.</w:t>
            </w:r>
          </w:p>
        </w:tc>
        <w:tc>
          <w:tcPr>
            <w:tcW w:w="7479" w:type="dxa"/>
          </w:tcPr>
          <w:p w14:paraId="59E07DB1" w14:textId="77777777" w:rsidR="00B20BDE" w:rsidRDefault="00B20BDE" w:rsidP="00012849">
            <w:pPr>
              <w:pStyle w:val="TableParagraph"/>
              <w:spacing w:before="120"/>
              <w:rPr>
                <w:rFonts w:ascii="Times New Roman"/>
                <w:sz w:val="24"/>
              </w:rPr>
            </w:pPr>
          </w:p>
        </w:tc>
      </w:tr>
      <w:tr w:rsidR="00B20BDE" w14:paraId="461D571C" w14:textId="77777777" w:rsidTr="00012849">
        <w:trPr>
          <w:trHeight w:val="551"/>
        </w:trPr>
        <w:tc>
          <w:tcPr>
            <w:tcW w:w="2269" w:type="dxa"/>
            <w:shd w:val="clear" w:color="auto" w:fill="D9D9D9"/>
          </w:tcPr>
          <w:p w14:paraId="62D1C8BD" w14:textId="3C43ADFA" w:rsidR="00B20BDE" w:rsidRDefault="0072526A" w:rsidP="00012849">
            <w:pPr>
              <w:pStyle w:val="TableParagraph"/>
              <w:spacing w:before="120" w:line="275" w:lineRule="exact"/>
              <w:ind w:left="170"/>
              <w:rPr>
                <w:rFonts w:ascii="Times New Roman"/>
                <w:i/>
                <w:sz w:val="24"/>
              </w:rPr>
            </w:pPr>
            <w:r>
              <w:rPr>
                <w:rFonts w:ascii="Times New Roman"/>
                <w:i/>
                <w:sz w:val="24"/>
              </w:rPr>
              <w:t>Email Address</w:t>
            </w:r>
          </w:p>
        </w:tc>
        <w:tc>
          <w:tcPr>
            <w:tcW w:w="7479" w:type="dxa"/>
          </w:tcPr>
          <w:p w14:paraId="250EDC12" w14:textId="77777777" w:rsidR="00B20BDE" w:rsidRDefault="00B20BDE" w:rsidP="00012849">
            <w:pPr>
              <w:pStyle w:val="TableParagraph"/>
              <w:spacing w:before="120"/>
              <w:rPr>
                <w:rFonts w:ascii="Times New Roman"/>
                <w:sz w:val="24"/>
              </w:rPr>
            </w:pPr>
          </w:p>
        </w:tc>
      </w:tr>
      <w:tr w:rsidR="00B20BDE" w14:paraId="4664438B" w14:textId="77777777" w:rsidTr="00012849">
        <w:trPr>
          <w:trHeight w:val="551"/>
        </w:trPr>
        <w:tc>
          <w:tcPr>
            <w:tcW w:w="2269" w:type="dxa"/>
            <w:shd w:val="clear" w:color="auto" w:fill="D9D9D9"/>
          </w:tcPr>
          <w:p w14:paraId="6EA3AC54" w14:textId="77777777" w:rsidR="00B20BDE" w:rsidRDefault="0072526A" w:rsidP="00012849">
            <w:pPr>
              <w:pStyle w:val="TableParagraph"/>
              <w:spacing w:before="120" w:line="275" w:lineRule="exact"/>
              <w:ind w:left="170"/>
              <w:rPr>
                <w:rFonts w:ascii="Times New Roman"/>
                <w:i/>
                <w:sz w:val="24"/>
              </w:rPr>
            </w:pPr>
            <w:r>
              <w:rPr>
                <w:rFonts w:ascii="Times New Roman"/>
                <w:i/>
                <w:sz w:val="24"/>
              </w:rPr>
              <w:t>Fax No. (if any)</w:t>
            </w:r>
          </w:p>
        </w:tc>
        <w:tc>
          <w:tcPr>
            <w:tcW w:w="7479" w:type="dxa"/>
          </w:tcPr>
          <w:p w14:paraId="18170695" w14:textId="77777777" w:rsidR="00B20BDE" w:rsidRDefault="00B20BDE" w:rsidP="00012849">
            <w:pPr>
              <w:pStyle w:val="TableParagraph"/>
              <w:spacing w:before="120"/>
              <w:rPr>
                <w:rFonts w:ascii="Times New Roman"/>
                <w:sz w:val="24"/>
              </w:rPr>
            </w:pPr>
          </w:p>
        </w:tc>
      </w:tr>
      <w:tr w:rsidR="00B20BDE" w14:paraId="0426061A" w14:textId="77777777" w:rsidTr="00012849">
        <w:trPr>
          <w:trHeight w:val="1403"/>
        </w:trPr>
        <w:tc>
          <w:tcPr>
            <w:tcW w:w="9752" w:type="dxa"/>
            <w:gridSpan w:val="2"/>
          </w:tcPr>
          <w:p w14:paraId="0F7FF4EE" w14:textId="77777777" w:rsidR="00B20BDE" w:rsidRDefault="00B20BDE">
            <w:pPr>
              <w:pStyle w:val="TableParagraph"/>
              <w:spacing w:before="8"/>
              <w:rPr>
                <w:rFonts w:ascii="Times New Roman"/>
                <w:b/>
                <w:sz w:val="20"/>
              </w:rPr>
            </w:pPr>
          </w:p>
          <w:p w14:paraId="3AE4023D" w14:textId="77777777" w:rsidR="00B20BDE" w:rsidRDefault="0072526A">
            <w:pPr>
              <w:pStyle w:val="TableParagraph"/>
              <w:spacing w:before="1"/>
              <w:ind w:left="107"/>
              <w:rPr>
                <w:rFonts w:ascii="Times New Roman"/>
                <w:b/>
                <w:sz w:val="24"/>
              </w:rPr>
            </w:pPr>
            <w:r>
              <w:rPr>
                <w:rFonts w:ascii="Times New Roman"/>
                <w:b/>
                <w:sz w:val="24"/>
              </w:rPr>
              <w:t>Should all correspondence be sent to the above address? (please tick appropriate box)</w:t>
            </w:r>
          </w:p>
          <w:p w14:paraId="5836A557" w14:textId="05E3B95A" w:rsidR="00B20BDE" w:rsidRDefault="0072526A" w:rsidP="00012849">
            <w:pPr>
              <w:pStyle w:val="TableParagraph"/>
              <w:spacing w:before="60"/>
              <w:ind w:left="107" w:right="112"/>
              <w:rPr>
                <w:rFonts w:ascii="Times New Roman" w:hAnsi="Times New Roman"/>
                <w:sz w:val="24"/>
              </w:rPr>
            </w:pPr>
            <w:r>
              <w:rPr>
                <w:rFonts w:ascii="Times New Roman" w:hAnsi="Times New Roman"/>
                <w:sz w:val="24"/>
              </w:rPr>
              <w:t>(Please note that if the answer is ‘No’, all correspondence will be sent to the Applicant’s address)</w:t>
            </w:r>
          </w:p>
          <w:p w14:paraId="0C4A5404" w14:textId="77777777" w:rsidR="00012849" w:rsidRDefault="00012849" w:rsidP="00012849">
            <w:pPr>
              <w:pStyle w:val="TableParagraph"/>
              <w:spacing w:before="60"/>
              <w:ind w:left="107" w:right="112"/>
              <w:rPr>
                <w:rFonts w:ascii="Times New Roman" w:hAnsi="Times New Roman"/>
                <w:sz w:val="24"/>
              </w:rPr>
            </w:pPr>
          </w:p>
          <w:p w14:paraId="1BC6BF76" w14:textId="55EE8A08" w:rsidR="00B20BDE" w:rsidRPr="0010316C" w:rsidRDefault="0072526A">
            <w:pPr>
              <w:pStyle w:val="TableParagraph"/>
              <w:tabs>
                <w:tab w:val="left" w:pos="2980"/>
                <w:tab w:val="left" w:pos="4258"/>
              </w:tabs>
              <w:spacing w:line="257" w:lineRule="exact"/>
              <w:ind w:left="107"/>
              <w:rPr>
                <w:rFonts w:ascii="Times New Roman"/>
                <w:b/>
                <w:bCs/>
                <w:sz w:val="24"/>
              </w:rPr>
            </w:pPr>
            <w:r w:rsidRPr="0010316C">
              <w:rPr>
                <w:rFonts w:ascii="Times New Roman"/>
                <w:b/>
                <w:bCs/>
                <w:sz w:val="24"/>
              </w:rPr>
              <w:t>Yes</w:t>
            </w:r>
            <w:r w:rsidR="0010316C" w:rsidRPr="0010316C">
              <w:rPr>
                <w:rFonts w:ascii="Times New Roman"/>
                <w:b/>
                <w:bCs/>
                <w:spacing w:val="-1"/>
                <w:sz w:val="24"/>
              </w:rPr>
              <w:t xml:space="preserve">     </w:t>
            </w:r>
            <w:r w:rsidRPr="0010316C">
              <w:rPr>
                <w:rFonts w:ascii="Times New Roman"/>
                <w:b/>
                <w:bCs/>
                <w:sz w:val="24"/>
              </w:rPr>
              <w:t xml:space="preserve">[ </w:t>
            </w:r>
            <w:r w:rsidR="00012849" w:rsidRPr="0010316C">
              <w:rPr>
                <w:rFonts w:ascii="Times New Roman"/>
                <w:b/>
                <w:bCs/>
                <w:sz w:val="24"/>
              </w:rPr>
              <w:t xml:space="preserve"> </w:t>
            </w:r>
            <w:r w:rsidR="00012849" w:rsidRPr="0010316C">
              <w:rPr>
                <w:rFonts w:ascii="Times New Roman"/>
                <w:b/>
                <w:bCs/>
                <w:spacing w:val="59"/>
                <w:sz w:val="24"/>
              </w:rPr>
              <w:t xml:space="preserve"> </w:t>
            </w:r>
            <w:r w:rsidRPr="0010316C">
              <w:rPr>
                <w:rFonts w:ascii="Times New Roman"/>
                <w:b/>
                <w:bCs/>
                <w:sz w:val="24"/>
              </w:rPr>
              <w:t>]</w:t>
            </w:r>
            <w:r w:rsidRPr="0010316C">
              <w:rPr>
                <w:rFonts w:ascii="Times New Roman"/>
                <w:b/>
                <w:bCs/>
                <w:sz w:val="24"/>
              </w:rPr>
              <w:tab/>
              <w:t>No</w:t>
            </w:r>
            <w:r w:rsidR="0010316C" w:rsidRPr="0010316C">
              <w:rPr>
                <w:rFonts w:ascii="Times New Roman"/>
                <w:b/>
                <w:bCs/>
                <w:sz w:val="24"/>
              </w:rPr>
              <w:t xml:space="preserve">     </w:t>
            </w:r>
            <w:r w:rsidRPr="0010316C">
              <w:rPr>
                <w:rFonts w:ascii="Times New Roman"/>
                <w:b/>
                <w:bCs/>
                <w:sz w:val="24"/>
              </w:rPr>
              <w:t>[</w:t>
            </w:r>
            <w:r w:rsidR="00012849" w:rsidRPr="0010316C">
              <w:rPr>
                <w:rFonts w:ascii="Times New Roman"/>
                <w:b/>
                <w:bCs/>
                <w:sz w:val="24"/>
              </w:rPr>
              <w:t xml:space="preserve">   </w:t>
            </w:r>
            <w:r w:rsidRPr="0010316C">
              <w:rPr>
                <w:rFonts w:ascii="Times New Roman"/>
                <w:b/>
                <w:bCs/>
                <w:sz w:val="24"/>
              </w:rPr>
              <w:t xml:space="preserve"> ]</w:t>
            </w:r>
          </w:p>
          <w:p w14:paraId="4371E9E0" w14:textId="1A85D846" w:rsidR="00012849" w:rsidRDefault="00012849">
            <w:pPr>
              <w:pStyle w:val="TableParagraph"/>
              <w:tabs>
                <w:tab w:val="left" w:pos="2980"/>
                <w:tab w:val="left" w:pos="4258"/>
              </w:tabs>
              <w:spacing w:line="257" w:lineRule="exact"/>
              <w:ind w:left="107"/>
              <w:rPr>
                <w:rFonts w:ascii="Times New Roman"/>
                <w:sz w:val="24"/>
              </w:rPr>
            </w:pPr>
          </w:p>
        </w:tc>
      </w:tr>
    </w:tbl>
    <w:p w14:paraId="41C4D11D" w14:textId="77777777" w:rsidR="00B20BDE" w:rsidRDefault="00B20BDE">
      <w:pPr>
        <w:spacing w:line="257" w:lineRule="exact"/>
        <w:rPr>
          <w:sz w:val="24"/>
        </w:rPr>
        <w:sectPr w:rsidR="00B20BDE">
          <w:pgSz w:w="11900" w:h="16850"/>
          <w:pgMar w:top="620" w:right="380" w:bottom="280" w:left="980" w:header="720" w:footer="720" w:gutter="0"/>
          <w:cols w:space="720"/>
        </w:sectPr>
      </w:pPr>
    </w:p>
    <w:p w14:paraId="590EF3E7" w14:textId="77777777" w:rsidR="00A240AA" w:rsidRPr="002D6567" w:rsidRDefault="00A240AA" w:rsidP="00012849">
      <w:pPr>
        <w:pStyle w:val="BodyText"/>
        <w:spacing w:before="77"/>
        <w:ind w:left="426" w:right="617"/>
        <w:jc w:val="center"/>
        <w:rPr>
          <w:b/>
          <w:bCs/>
        </w:rPr>
      </w:pPr>
      <w:r w:rsidRPr="002D6567">
        <w:rPr>
          <w:b/>
          <w:bCs/>
        </w:rPr>
        <w:lastRenderedPageBreak/>
        <w:t>EXPLANATORY NOTES</w:t>
      </w:r>
    </w:p>
    <w:p w14:paraId="2DAFCFD8" w14:textId="77777777" w:rsidR="00A240AA" w:rsidRPr="002D6567" w:rsidRDefault="00A240AA" w:rsidP="0027080C">
      <w:pPr>
        <w:pStyle w:val="BodyText"/>
        <w:spacing w:before="2"/>
        <w:ind w:left="426" w:right="617"/>
        <w:rPr>
          <w:b/>
          <w:bCs/>
        </w:rPr>
      </w:pPr>
    </w:p>
    <w:p w14:paraId="4CC54CA9" w14:textId="77777777" w:rsidR="00A240AA" w:rsidRPr="002D6567" w:rsidRDefault="00A240AA" w:rsidP="00012849">
      <w:pPr>
        <w:pStyle w:val="BodyText"/>
        <w:spacing w:before="1"/>
        <w:ind w:left="426" w:right="617"/>
        <w:jc w:val="center"/>
        <w:rPr>
          <w:b/>
          <w:bCs/>
        </w:rPr>
      </w:pPr>
      <w:r w:rsidRPr="002D6567">
        <w:rPr>
          <w:b/>
          <w:bCs/>
        </w:rPr>
        <w:t>PLEASE READ NOTES BELOW BEFORE COMPLETING THE FORM</w:t>
      </w:r>
    </w:p>
    <w:p w14:paraId="481ADC44" w14:textId="77777777" w:rsidR="00A240AA" w:rsidRPr="002D6567" w:rsidRDefault="00A240AA" w:rsidP="0027080C">
      <w:pPr>
        <w:pStyle w:val="BodyText"/>
        <w:spacing w:before="10"/>
        <w:ind w:left="426" w:right="617"/>
      </w:pPr>
    </w:p>
    <w:p w14:paraId="4980F39F" w14:textId="285AC3F3" w:rsidR="00A240AA" w:rsidRPr="002D6567" w:rsidRDefault="00A240AA" w:rsidP="0027080C">
      <w:pPr>
        <w:pStyle w:val="BodyText"/>
        <w:spacing w:line="283" w:lineRule="auto"/>
        <w:ind w:left="458" w:right="617"/>
        <w:jc w:val="both"/>
      </w:pPr>
      <w:r w:rsidRPr="002D6567">
        <w:rPr>
          <w:w w:val="110"/>
        </w:rPr>
        <w:t>A</w:t>
      </w:r>
      <w:r w:rsidRPr="002D6567">
        <w:rPr>
          <w:spacing w:val="-27"/>
          <w:w w:val="110"/>
        </w:rPr>
        <w:t xml:space="preserve"> </w:t>
      </w:r>
      <w:r w:rsidR="0027080C" w:rsidRPr="002D6567">
        <w:rPr>
          <w:w w:val="110"/>
        </w:rPr>
        <w:t>L</w:t>
      </w:r>
      <w:r w:rsidRPr="002D6567">
        <w:rPr>
          <w:w w:val="110"/>
        </w:rPr>
        <w:t>icence</w:t>
      </w:r>
      <w:r w:rsidRPr="002D6567">
        <w:rPr>
          <w:spacing w:val="-27"/>
          <w:w w:val="110"/>
        </w:rPr>
        <w:t xml:space="preserve"> </w:t>
      </w:r>
      <w:r w:rsidRPr="002D6567">
        <w:rPr>
          <w:w w:val="110"/>
        </w:rPr>
        <w:t>must</w:t>
      </w:r>
      <w:r w:rsidRPr="002D6567">
        <w:rPr>
          <w:spacing w:val="-26"/>
          <w:w w:val="110"/>
        </w:rPr>
        <w:t xml:space="preserve"> </w:t>
      </w:r>
      <w:r w:rsidRPr="002D6567">
        <w:rPr>
          <w:w w:val="110"/>
        </w:rPr>
        <w:t>be</w:t>
      </w:r>
      <w:r w:rsidRPr="002D6567">
        <w:rPr>
          <w:spacing w:val="-28"/>
          <w:w w:val="110"/>
        </w:rPr>
        <w:t xml:space="preserve"> </w:t>
      </w:r>
      <w:r w:rsidRPr="002D6567">
        <w:rPr>
          <w:w w:val="110"/>
        </w:rPr>
        <w:t>obtained</w:t>
      </w:r>
      <w:r w:rsidRPr="002D6567">
        <w:rPr>
          <w:spacing w:val="-24"/>
          <w:w w:val="110"/>
        </w:rPr>
        <w:t xml:space="preserve"> </w:t>
      </w:r>
      <w:r w:rsidRPr="002D6567">
        <w:rPr>
          <w:w w:val="110"/>
        </w:rPr>
        <w:t>in</w:t>
      </w:r>
      <w:r w:rsidRPr="002D6567">
        <w:rPr>
          <w:spacing w:val="-29"/>
          <w:w w:val="110"/>
        </w:rPr>
        <w:t xml:space="preserve"> </w:t>
      </w:r>
      <w:r w:rsidRPr="002D6567">
        <w:rPr>
          <w:w w:val="110"/>
        </w:rPr>
        <w:t>order</w:t>
      </w:r>
      <w:r w:rsidRPr="002D6567">
        <w:rPr>
          <w:spacing w:val="-26"/>
          <w:w w:val="110"/>
        </w:rPr>
        <w:t xml:space="preserve"> </w:t>
      </w:r>
      <w:r w:rsidRPr="002D6567">
        <w:rPr>
          <w:w w:val="110"/>
        </w:rPr>
        <w:t>to</w:t>
      </w:r>
      <w:r w:rsidRPr="002D6567">
        <w:rPr>
          <w:spacing w:val="-26"/>
          <w:w w:val="110"/>
        </w:rPr>
        <w:t xml:space="preserve"> </w:t>
      </w:r>
      <w:r w:rsidRPr="002D6567">
        <w:rPr>
          <w:w w:val="110"/>
        </w:rPr>
        <w:t>erect,</w:t>
      </w:r>
      <w:r w:rsidRPr="002D6567">
        <w:rPr>
          <w:spacing w:val="-25"/>
          <w:w w:val="110"/>
        </w:rPr>
        <w:t xml:space="preserve"> </w:t>
      </w:r>
      <w:r w:rsidRPr="002D6567">
        <w:rPr>
          <w:w w:val="110"/>
        </w:rPr>
        <w:t>construct,</w:t>
      </w:r>
      <w:r w:rsidRPr="002D6567">
        <w:rPr>
          <w:spacing w:val="-23"/>
          <w:w w:val="110"/>
        </w:rPr>
        <w:t xml:space="preserve"> </w:t>
      </w:r>
      <w:r w:rsidRPr="002D6567">
        <w:rPr>
          <w:w w:val="110"/>
        </w:rPr>
        <w:t>place</w:t>
      </w:r>
      <w:r w:rsidRPr="002D6567">
        <w:rPr>
          <w:spacing w:val="-28"/>
          <w:w w:val="110"/>
        </w:rPr>
        <w:t xml:space="preserve"> </w:t>
      </w:r>
      <w:r w:rsidRPr="002D6567">
        <w:rPr>
          <w:w w:val="110"/>
        </w:rPr>
        <w:t>or</w:t>
      </w:r>
      <w:r w:rsidRPr="002D6567">
        <w:rPr>
          <w:spacing w:val="-27"/>
          <w:w w:val="110"/>
        </w:rPr>
        <w:t xml:space="preserve"> </w:t>
      </w:r>
      <w:r w:rsidRPr="002D6567">
        <w:rPr>
          <w:w w:val="110"/>
        </w:rPr>
        <w:t>maintain</w:t>
      </w:r>
      <w:r w:rsidRPr="002D6567">
        <w:rPr>
          <w:spacing w:val="-25"/>
          <w:w w:val="110"/>
        </w:rPr>
        <w:t xml:space="preserve"> </w:t>
      </w:r>
      <w:r w:rsidRPr="002D6567">
        <w:rPr>
          <w:w w:val="110"/>
        </w:rPr>
        <w:t>any</w:t>
      </w:r>
      <w:r w:rsidRPr="002D6567">
        <w:rPr>
          <w:spacing w:val="-28"/>
          <w:w w:val="110"/>
        </w:rPr>
        <w:t xml:space="preserve"> </w:t>
      </w:r>
      <w:r w:rsidRPr="002D6567">
        <w:rPr>
          <w:w w:val="110"/>
        </w:rPr>
        <w:t>of</w:t>
      </w:r>
      <w:r w:rsidRPr="002D6567">
        <w:rPr>
          <w:spacing w:val="-27"/>
          <w:w w:val="110"/>
        </w:rPr>
        <w:t xml:space="preserve"> </w:t>
      </w:r>
      <w:r w:rsidRPr="002D6567">
        <w:rPr>
          <w:w w:val="110"/>
        </w:rPr>
        <w:t>the</w:t>
      </w:r>
      <w:r w:rsidRPr="002D6567">
        <w:rPr>
          <w:spacing w:val="-27"/>
          <w:w w:val="110"/>
        </w:rPr>
        <w:t xml:space="preserve"> </w:t>
      </w:r>
      <w:r w:rsidRPr="002D6567">
        <w:rPr>
          <w:w w:val="110"/>
        </w:rPr>
        <w:t>following on,</w:t>
      </w:r>
      <w:r w:rsidRPr="002D6567">
        <w:rPr>
          <w:spacing w:val="-11"/>
          <w:w w:val="110"/>
        </w:rPr>
        <w:t xml:space="preserve"> </w:t>
      </w:r>
      <w:r w:rsidRPr="002D6567">
        <w:rPr>
          <w:w w:val="110"/>
        </w:rPr>
        <w:t>under,</w:t>
      </w:r>
      <w:r w:rsidRPr="002D6567">
        <w:rPr>
          <w:spacing w:val="-10"/>
          <w:w w:val="110"/>
        </w:rPr>
        <w:t xml:space="preserve"> </w:t>
      </w:r>
      <w:r w:rsidRPr="002D6567">
        <w:rPr>
          <w:w w:val="110"/>
        </w:rPr>
        <w:t>over</w:t>
      </w:r>
      <w:r w:rsidRPr="002D6567">
        <w:rPr>
          <w:spacing w:val="-13"/>
          <w:w w:val="110"/>
        </w:rPr>
        <w:t xml:space="preserve"> </w:t>
      </w:r>
      <w:r w:rsidRPr="002D6567">
        <w:rPr>
          <w:w w:val="110"/>
        </w:rPr>
        <w:t>or</w:t>
      </w:r>
      <w:r w:rsidRPr="002D6567">
        <w:rPr>
          <w:spacing w:val="-10"/>
          <w:w w:val="110"/>
        </w:rPr>
        <w:t xml:space="preserve"> </w:t>
      </w:r>
      <w:r w:rsidRPr="002D6567">
        <w:rPr>
          <w:w w:val="110"/>
        </w:rPr>
        <w:t>along</w:t>
      </w:r>
      <w:r w:rsidRPr="002D6567">
        <w:rPr>
          <w:spacing w:val="-10"/>
          <w:w w:val="110"/>
        </w:rPr>
        <w:t xml:space="preserve"> </w:t>
      </w:r>
      <w:r w:rsidRPr="002D6567">
        <w:rPr>
          <w:w w:val="110"/>
        </w:rPr>
        <w:t>a</w:t>
      </w:r>
      <w:r w:rsidRPr="002D6567">
        <w:rPr>
          <w:spacing w:val="-13"/>
          <w:w w:val="110"/>
        </w:rPr>
        <w:t xml:space="preserve"> </w:t>
      </w:r>
      <w:r w:rsidRPr="002D6567">
        <w:rPr>
          <w:w w:val="110"/>
        </w:rPr>
        <w:t>public</w:t>
      </w:r>
      <w:r w:rsidRPr="002D6567">
        <w:rPr>
          <w:spacing w:val="-11"/>
          <w:w w:val="110"/>
        </w:rPr>
        <w:t xml:space="preserve"> </w:t>
      </w:r>
      <w:r w:rsidRPr="002D6567">
        <w:rPr>
          <w:w w:val="110"/>
        </w:rPr>
        <w:t>road</w:t>
      </w:r>
    </w:p>
    <w:p w14:paraId="730EE935" w14:textId="77777777" w:rsidR="00A240AA" w:rsidRPr="002D6567" w:rsidRDefault="00A240AA" w:rsidP="0027080C">
      <w:pPr>
        <w:pStyle w:val="BodyText"/>
        <w:spacing w:before="11"/>
        <w:ind w:right="617"/>
        <w:jc w:val="both"/>
      </w:pPr>
    </w:p>
    <w:p w14:paraId="1E159D47" w14:textId="77777777" w:rsidR="00A240AA" w:rsidRPr="002D6567" w:rsidRDefault="00A240AA" w:rsidP="0027080C">
      <w:pPr>
        <w:pStyle w:val="ListParagraph"/>
        <w:numPr>
          <w:ilvl w:val="1"/>
          <w:numId w:val="2"/>
        </w:numPr>
        <w:tabs>
          <w:tab w:val="left" w:pos="1177"/>
          <w:tab w:val="left" w:pos="1178"/>
        </w:tabs>
        <w:ind w:right="617"/>
        <w:jc w:val="both"/>
        <w:rPr>
          <w:sz w:val="24"/>
        </w:rPr>
      </w:pPr>
      <w:r w:rsidRPr="002D6567">
        <w:rPr>
          <w:w w:val="105"/>
          <w:sz w:val="24"/>
        </w:rPr>
        <w:t>A vending</w:t>
      </w:r>
      <w:r w:rsidRPr="002D6567">
        <w:rPr>
          <w:spacing w:val="-17"/>
          <w:w w:val="105"/>
          <w:sz w:val="24"/>
        </w:rPr>
        <w:t xml:space="preserve"> </w:t>
      </w:r>
      <w:r w:rsidRPr="002D6567">
        <w:rPr>
          <w:w w:val="105"/>
          <w:sz w:val="24"/>
        </w:rPr>
        <w:t>machine</w:t>
      </w:r>
    </w:p>
    <w:p w14:paraId="3E3F6C8F" w14:textId="77777777" w:rsidR="00A240AA" w:rsidRPr="002D6567" w:rsidRDefault="00A240AA" w:rsidP="0027080C">
      <w:pPr>
        <w:pStyle w:val="ListParagraph"/>
        <w:numPr>
          <w:ilvl w:val="1"/>
          <w:numId w:val="2"/>
        </w:numPr>
        <w:tabs>
          <w:tab w:val="left" w:pos="1177"/>
          <w:tab w:val="left" w:pos="1178"/>
        </w:tabs>
        <w:spacing w:before="31"/>
        <w:ind w:right="617"/>
        <w:jc w:val="both"/>
        <w:rPr>
          <w:sz w:val="24"/>
        </w:rPr>
      </w:pPr>
      <w:r w:rsidRPr="002D6567">
        <w:rPr>
          <w:w w:val="110"/>
          <w:sz w:val="24"/>
        </w:rPr>
        <w:t>A</w:t>
      </w:r>
      <w:r w:rsidRPr="002D6567">
        <w:rPr>
          <w:spacing w:val="-13"/>
          <w:w w:val="110"/>
          <w:sz w:val="24"/>
        </w:rPr>
        <w:t xml:space="preserve"> </w:t>
      </w:r>
      <w:r w:rsidRPr="002D6567">
        <w:rPr>
          <w:w w:val="110"/>
          <w:sz w:val="24"/>
        </w:rPr>
        <w:t>town</w:t>
      </w:r>
      <w:r w:rsidRPr="002D6567">
        <w:rPr>
          <w:spacing w:val="-16"/>
          <w:w w:val="110"/>
          <w:sz w:val="24"/>
        </w:rPr>
        <w:t xml:space="preserve"> </w:t>
      </w:r>
      <w:r w:rsidRPr="002D6567">
        <w:rPr>
          <w:w w:val="110"/>
          <w:sz w:val="24"/>
        </w:rPr>
        <w:t>or</w:t>
      </w:r>
      <w:r w:rsidRPr="002D6567">
        <w:rPr>
          <w:spacing w:val="-14"/>
          <w:w w:val="110"/>
          <w:sz w:val="24"/>
        </w:rPr>
        <w:t xml:space="preserve"> </w:t>
      </w:r>
      <w:r w:rsidRPr="002D6567">
        <w:rPr>
          <w:w w:val="110"/>
          <w:sz w:val="24"/>
        </w:rPr>
        <w:t>landscape</w:t>
      </w:r>
      <w:r w:rsidRPr="002D6567">
        <w:rPr>
          <w:spacing w:val="-14"/>
          <w:w w:val="110"/>
          <w:sz w:val="24"/>
        </w:rPr>
        <w:t xml:space="preserve"> </w:t>
      </w:r>
      <w:r w:rsidRPr="002D6567">
        <w:rPr>
          <w:w w:val="110"/>
          <w:sz w:val="24"/>
        </w:rPr>
        <w:t>map</w:t>
      </w:r>
      <w:r w:rsidRPr="002D6567">
        <w:rPr>
          <w:spacing w:val="-14"/>
          <w:w w:val="110"/>
          <w:sz w:val="24"/>
        </w:rPr>
        <w:t xml:space="preserve"> </w:t>
      </w:r>
      <w:r w:rsidRPr="002D6567">
        <w:rPr>
          <w:w w:val="110"/>
          <w:sz w:val="24"/>
        </w:rPr>
        <w:t>for</w:t>
      </w:r>
      <w:r w:rsidRPr="002D6567">
        <w:rPr>
          <w:spacing w:val="-12"/>
          <w:w w:val="110"/>
          <w:sz w:val="24"/>
        </w:rPr>
        <w:t xml:space="preserve"> </w:t>
      </w:r>
      <w:r w:rsidRPr="002D6567">
        <w:rPr>
          <w:w w:val="110"/>
          <w:sz w:val="24"/>
        </w:rPr>
        <w:t>indicating</w:t>
      </w:r>
      <w:r w:rsidRPr="002D6567">
        <w:rPr>
          <w:spacing w:val="-13"/>
          <w:w w:val="110"/>
          <w:sz w:val="24"/>
        </w:rPr>
        <w:t xml:space="preserve"> </w:t>
      </w:r>
      <w:r w:rsidRPr="002D6567">
        <w:rPr>
          <w:w w:val="110"/>
          <w:sz w:val="24"/>
        </w:rPr>
        <w:t>directions</w:t>
      </w:r>
      <w:r w:rsidRPr="002D6567">
        <w:rPr>
          <w:spacing w:val="-10"/>
          <w:w w:val="110"/>
          <w:sz w:val="24"/>
        </w:rPr>
        <w:t xml:space="preserve"> </w:t>
      </w:r>
      <w:r w:rsidRPr="002D6567">
        <w:rPr>
          <w:w w:val="110"/>
          <w:sz w:val="24"/>
        </w:rPr>
        <w:t>or</w:t>
      </w:r>
      <w:r w:rsidRPr="002D6567">
        <w:rPr>
          <w:spacing w:val="-13"/>
          <w:w w:val="110"/>
          <w:sz w:val="24"/>
        </w:rPr>
        <w:t xml:space="preserve"> </w:t>
      </w:r>
      <w:r w:rsidRPr="002D6567">
        <w:rPr>
          <w:w w:val="110"/>
          <w:sz w:val="24"/>
        </w:rPr>
        <w:t>places</w:t>
      </w:r>
    </w:p>
    <w:p w14:paraId="22347388" w14:textId="77777777" w:rsidR="00A240AA" w:rsidRPr="002D6567" w:rsidRDefault="00A240AA" w:rsidP="0027080C">
      <w:pPr>
        <w:pStyle w:val="ListParagraph"/>
        <w:numPr>
          <w:ilvl w:val="1"/>
          <w:numId w:val="2"/>
        </w:numPr>
        <w:tabs>
          <w:tab w:val="left" w:pos="1177"/>
          <w:tab w:val="left" w:pos="1178"/>
        </w:tabs>
        <w:spacing w:before="29"/>
        <w:ind w:right="617"/>
        <w:jc w:val="both"/>
        <w:rPr>
          <w:sz w:val="24"/>
        </w:rPr>
      </w:pPr>
      <w:r w:rsidRPr="002D6567">
        <w:rPr>
          <w:w w:val="105"/>
          <w:sz w:val="24"/>
        </w:rPr>
        <w:t>A hoarding, fence or</w:t>
      </w:r>
      <w:r w:rsidRPr="002D6567">
        <w:rPr>
          <w:spacing w:val="-28"/>
          <w:w w:val="105"/>
          <w:sz w:val="24"/>
        </w:rPr>
        <w:t xml:space="preserve"> </w:t>
      </w:r>
      <w:r w:rsidRPr="002D6567">
        <w:rPr>
          <w:w w:val="105"/>
          <w:sz w:val="24"/>
        </w:rPr>
        <w:t>scaffold</w:t>
      </w:r>
    </w:p>
    <w:p w14:paraId="5140EA1E" w14:textId="77777777" w:rsidR="00A240AA" w:rsidRPr="002D6567" w:rsidRDefault="00A240AA" w:rsidP="0027080C">
      <w:pPr>
        <w:pStyle w:val="ListParagraph"/>
        <w:numPr>
          <w:ilvl w:val="1"/>
          <w:numId w:val="2"/>
        </w:numPr>
        <w:tabs>
          <w:tab w:val="left" w:pos="1177"/>
          <w:tab w:val="left" w:pos="1178"/>
        </w:tabs>
        <w:spacing w:before="29"/>
        <w:ind w:right="617"/>
        <w:jc w:val="both"/>
        <w:rPr>
          <w:sz w:val="24"/>
        </w:rPr>
      </w:pPr>
      <w:r w:rsidRPr="002D6567">
        <w:rPr>
          <w:w w:val="110"/>
          <w:sz w:val="24"/>
        </w:rPr>
        <w:t>An advertisement</w:t>
      </w:r>
      <w:r w:rsidRPr="002D6567">
        <w:rPr>
          <w:spacing w:val="-20"/>
          <w:w w:val="110"/>
          <w:sz w:val="24"/>
        </w:rPr>
        <w:t xml:space="preserve"> </w:t>
      </w:r>
      <w:r w:rsidRPr="002D6567">
        <w:rPr>
          <w:w w:val="110"/>
          <w:sz w:val="24"/>
        </w:rPr>
        <w:t>structure</w:t>
      </w:r>
    </w:p>
    <w:p w14:paraId="42626634" w14:textId="77777777" w:rsidR="00A240AA" w:rsidRPr="002D6567" w:rsidRDefault="00A240AA" w:rsidP="0027080C">
      <w:pPr>
        <w:pStyle w:val="ListParagraph"/>
        <w:numPr>
          <w:ilvl w:val="1"/>
          <w:numId w:val="2"/>
        </w:numPr>
        <w:tabs>
          <w:tab w:val="left" w:pos="1177"/>
          <w:tab w:val="left" w:pos="1178"/>
        </w:tabs>
        <w:spacing w:before="31"/>
        <w:ind w:right="617"/>
        <w:jc w:val="both"/>
        <w:rPr>
          <w:sz w:val="24"/>
        </w:rPr>
      </w:pPr>
      <w:r w:rsidRPr="002D6567">
        <w:rPr>
          <w:w w:val="110"/>
          <w:sz w:val="24"/>
        </w:rPr>
        <w:t>A cable, wire</w:t>
      </w:r>
      <w:r w:rsidRPr="002D6567">
        <w:rPr>
          <w:spacing w:val="-1"/>
          <w:w w:val="110"/>
          <w:sz w:val="24"/>
        </w:rPr>
        <w:t xml:space="preserve"> </w:t>
      </w:r>
      <w:r w:rsidRPr="002D6567">
        <w:rPr>
          <w:spacing w:val="2"/>
          <w:w w:val="110"/>
          <w:sz w:val="24"/>
        </w:rPr>
        <w:t>or pipeline</w:t>
      </w:r>
    </w:p>
    <w:p w14:paraId="53F7A28B" w14:textId="77777777" w:rsidR="00A240AA" w:rsidRPr="002D6567" w:rsidRDefault="00A240AA" w:rsidP="0027080C">
      <w:pPr>
        <w:pStyle w:val="ListParagraph"/>
        <w:numPr>
          <w:ilvl w:val="1"/>
          <w:numId w:val="2"/>
        </w:numPr>
        <w:tabs>
          <w:tab w:val="left" w:pos="1177"/>
          <w:tab w:val="left" w:pos="1178"/>
        </w:tabs>
        <w:spacing w:before="31" w:line="278" w:lineRule="auto"/>
        <w:ind w:right="617"/>
        <w:jc w:val="both"/>
        <w:rPr>
          <w:sz w:val="24"/>
        </w:rPr>
      </w:pPr>
      <w:r w:rsidRPr="002D6567">
        <w:rPr>
          <w:w w:val="105"/>
          <w:sz w:val="24"/>
        </w:rPr>
        <w:t>Overground electronic communications infrastructure and any associated</w:t>
      </w:r>
      <w:r w:rsidRPr="002D6567">
        <w:rPr>
          <w:spacing w:val="-32"/>
          <w:w w:val="105"/>
          <w:sz w:val="24"/>
        </w:rPr>
        <w:t xml:space="preserve"> </w:t>
      </w:r>
      <w:r w:rsidRPr="002D6567">
        <w:rPr>
          <w:w w:val="105"/>
          <w:sz w:val="24"/>
        </w:rPr>
        <w:t>physical infrastructure</w:t>
      </w:r>
    </w:p>
    <w:p w14:paraId="5E239D8A" w14:textId="77777777" w:rsidR="00A240AA" w:rsidRPr="002D6567" w:rsidRDefault="00A240AA" w:rsidP="0027080C">
      <w:pPr>
        <w:pStyle w:val="ListParagraph"/>
        <w:numPr>
          <w:ilvl w:val="1"/>
          <w:numId w:val="2"/>
        </w:numPr>
        <w:tabs>
          <w:tab w:val="left" w:pos="1177"/>
          <w:tab w:val="left" w:pos="1178"/>
        </w:tabs>
        <w:spacing w:line="262" w:lineRule="exact"/>
        <w:ind w:right="617"/>
        <w:jc w:val="both"/>
        <w:rPr>
          <w:sz w:val="24"/>
        </w:rPr>
      </w:pPr>
      <w:r w:rsidRPr="002D6567">
        <w:rPr>
          <w:w w:val="110"/>
          <w:sz w:val="24"/>
        </w:rPr>
        <w:t>A telephone kiosk</w:t>
      </w:r>
      <w:r w:rsidRPr="002D6567">
        <w:rPr>
          <w:spacing w:val="-1"/>
          <w:w w:val="110"/>
          <w:sz w:val="24"/>
        </w:rPr>
        <w:t xml:space="preserve"> </w:t>
      </w:r>
      <w:r w:rsidRPr="002D6567">
        <w:rPr>
          <w:w w:val="110"/>
          <w:sz w:val="24"/>
        </w:rPr>
        <w:t>or pedestal</w:t>
      </w:r>
    </w:p>
    <w:p w14:paraId="175F9851" w14:textId="77777777" w:rsidR="00A240AA" w:rsidRPr="002D6567" w:rsidRDefault="00A240AA" w:rsidP="0027080C">
      <w:pPr>
        <w:pStyle w:val="ListParagraph"/>
        <w:numPr>
          <w:ilvl w:val="1"/>
          <w:numId w:val="2"/>
        </w:numPr>
        <w:tabs>
          <w:tab w:val="left" w:pos="1177"/>
          <w:tab w:val="left" w:pos="1178"/>
        </w:tabs>
        <w:spacing w:before="30" w:line="278" w:lineRule="auto"/>
        <w:ind w:right="617"/>
        <w:jc w:val="both"/>
        <w:rPr>
          <w:sz w:val="24"/>
        </w:rPr>
      </w:pPr>
      <w:r w:rsidRPr="002D6567">
        <w:rPr>
          <w:w w:val="110"/>
          <w:sz w:val="24"/>
        </w:rPr>
        <w:t>Any</w:t>
      </w:r>
      <w:r w:rsidRPr="002D6567">
        <w:rPr>
          <w:spacing w:val="-37"/>
          <w:w w:val="110"/>
          <w:sz w:val="24"/>
        </w:rPr>
        <w:t xml:space="preserve"> </w:t>
      </w:r>
      <w:r w:rsidRPr="002D6567">
        <w:rPr>
          <w:w w:val="110"/>
          <w:sz w:val="24"/>
        </w:rPr>
        <w:t>other</w:t>
      </w:r>
      <w:r w:rsidRPr="002D6567">
        <w:rPr>
          <w:spacing w:val="-35"/>
          <w:w w:val="110"/>
          <w:sz w:val="24"/>
        </w:rPr>
        <w:t xml:space="preserve"> </w:t>
      </w:r>
      <w:r w:rsidRPr="002D6567">
        <w:rPr>
          <w:w w:val="110"/>
          <w:sz w:val="24"/>
        </w:rPr>
        <w:t>appliance,</w:t>
      </w:r>
      <w:r w:rsidRPr="002D6567">
        <w:rPr>
          <w:spacing w:val="-32"/>
          <w:w w:val="110"/>
          <w:sz w:val="24"/>
        </w:rPr>
        <w:t xml:space="preserve"> </w:t>
      </w:r>
      <w:r w:rsidRPr="002D6567">
        <w:rPr>
          <w:w w:val="110"/>
          <w:sz w:val="24"/>
        </w:rPr>
        <w:t>apparatus</w:t>
      </w:r>
      <w:r w:rsidRPr="002D6567">
        <w:rPr>
          <w:spacing w:val="-34"/>
          <w:w w:val="110"/>
          <w:sz w:val="24"/>
        </w:rPr>
        <w:t xml:space="preserve"> </w:t>
      </w:r>
      <w:r w:rsidRPr="002D6567">
        <w:rPr>
          <w:spacing w:val="2"/>
          <w:w w:val="110"/>
          <w:sz w:val="24"/>
        </w:rPr>
        <w:t>or structure,</w:t>
      </w:r>
      <w:r w:rsidRPr="002D6567">
        <w:rPr>
          <w:spacing w:val="-34"/>
          <w:w w:val="110"/>
          <w:sz w:val="24"/>
        </w:rPr>
        <w:t xml:space="preserve"> </w:t>
      </w:r>
      <w:r w:rsidRPr="002D6567">
        <w:rPr>
          <w:w w:val="110"/>
          <w:sz w:val="24"/>
        </w:rPr>
        <w:t>which</w:t>
      </w:r>
      <w:r w:rsidRPr="002D6567">
        <w:rPr>
          <w:spacing w:val="-35"/>
          <w:w w:val="110"/>
          <w:sz w:val="24"/>
        </w:rPr>
        <w:t xml:space="preserve"> </w:t>
      </w:r>
      <w:r w:rsidRPr="002D6567">
        <w:rPr>
          <w:w w:val="110"/>
          <w:sz w:val="24"/>
        </w:rPr>
        <w:t>may</w:t>
      </w:r>
      <w:r w:rsidRPr="002D6567">
        <w:rPr>
          <w:spacing w:val="-36"/>
          <w:w w:val="110"/>
          <w:sz w:val="24"/>
        </w:rPr>
        <w:t xml:space="preserve"> </w:t>
      </w:r>
      <w:r w:rsidRPr="002D6567">
        <w:rPr>
          <w:w w:val="110"/>
          <w:sz w:val="24"/>
        </w:rPr>
        <w:t>be</w:t>
      </w:r>
      <w:r w:rsidRPr="002D6567">
        <w:rPr>
          <w:spacing w:val="-35"/>
          <w:w w:val="110"/>
          <w:sz w:val="24"/>
        </w:rPr>
        <w:t xml:space="preserve"> </w:t>
      </w:r>
      <w:r w:rsidRPr="002D6567">
        <w:rPr>
          <w:w w:val="110"/>
          <w:sz w:val="24"/>
        </w:rPr>
        <w:t>prescribed</w:t>
      </w:r>
      <w:r w:rsidRPr="002D6567">
        <w:rPr>
          <w:spacing w:val="-36"/>
          <w:w w:val="110"/>
          <w:sz w:val="24"/>
        </w:rPr>
        <w:t xml:space="preserve"> </w:t>
      </w:r>
      <w:r w:rsidRPr="002D6567">
        <w:rPr>
          <w:w w:val="110"/>
          <w:sz w:val="24"/>
        </w:rPr>
        <w:t>as</w:t>
      </w:r>
      <w:r w:rsidRPr="002D6567">
        <w:rPr>
          <w:spacing w:val="-35"/>
          <w:w w:val="110"/>
          <w:sz w:val="24"/>
        </w:rPr>
        <w:t xml:space="preserve"> </w:t>
      </w:r>
      <w:r w:rsidRPr="002D6567">
        <w:rPr>
          <w:w w:val="110"/>
          <w:sz w:val="24"/>
        </w:rPr>
        <w:t>requiring</w:t>
      </w:r>
      <w:r w:rsidRPr="002D6567">
        <w:rPr>
          <w:spacing w:val="-35"/>
          <w:w w:val="110"/>
          <w:sz w:val="24"/>
        </w:rPr>
        <w:t xml:space="preserve"> </w:t>
      </w:r>
      <w:r w:rsidRPr="002D6567">
        <w:rPr>
          <w:w w:val="110"/>
          <w:sz w:val="24"/>
        </w:rPr>
        <w:t xml:space="preserve">a </w:t>
      </w:r>
      <w:r w:rsidRPr="002D6567">
        <w:rPr>
          <w:spacing w:val="4"/>
          <w:w w:val="110"/>
          <w:sz w:val="24"/>
        </w:rPr>
        <w:t>licence under this section of the</w:t>
      </w:r>
      <w:r w:rsidRPr="002D6567">
        <w:rPr>
          <w:spacing w:val="-34"/>
          <w:w w:val="110"/>
          <w:sz w:val="24"/>
        </w:rPr>
        <w:t xml:space="preserve"> </w:t>
      </w:r>
      <w:r w:rsidRPr="002D6567">
        <w:rPr>
          <w:spacing w:val="2"/>
          <w:w w:val="110"/>
          <w:sz w:val="24"/>
        </w:rPr>
        <w:t>Planning and</w:t>
      </w:r>
      <w:r w:rsidRPr="002D6567">
        <w:rPr>
          <w:spacing w:val="-34"/>
          <w:w w:val="110"/>
          <w:sz w:val="24"/>
        </w:rPr>
        <w:t xml:space="preserve"> </w:t>
      </w:r>
      <w:r w:rsidRPr="002D6567">
        <w:rPr>
          <w:w w:val="110"/>
          <w:sz w:val="24"/>
        </w:rPr>
        <w:t>Development</w:t>
      </w:r>
      <w:r w:rsidRPr="002D6567">
        <w:rPr>
          <w:spacing w:val="-33"/>
          <w:w w:val="110"/>
          <w:sz w:val="24"/>
        </w:rPr>
        <w:t xml:space="preserve"> </w:t>
      </w:r>
      <w:r w:rsidRPr="002D6567">
        <w:rPr>
          <w:w w:val="110"/>
          <w:sz w:val="24"/>
        </w:rPr>
        <w:t>Act</w:t>
      </w:r>
      <w:r w:rsidRPr="002D6567">
        <w:rPr>
          <w:spacing w:val="-32"/>
          <w:w w:val="110"/>
          <w:sz w:val="24"/>
        </w:rPr>
        <w:t xml:space="preserve"> </w:t>
      </w:r>
      <w:r w:rsidRPr="002D6567">
        <w:rPr>
          <w:w w:val="110"/>
          <w:sz w:val="24"/>
        </w:rPr>
        <w:t>2000</w:t>
      </w:r>
      <w:r w:rsidRPr="002D6567">
        <w:rPr>
          <w:spacing w:val="-32"/>
          <w:w w:val="110"/>
          <w:sz w:val="24"/>
        </w:rPr>
        <w:t xml:space="preserve"> </w:t>
      </w:r>
      <w:r w:rsidRPr="002D6567">
        <w:rPr>
          <w:w w:val="110"/>
          <w:sz w:val="24"/>
        </w:rPr>
        <w:t>(as amended).</w:t>
      </w:r>
    </w:p>
    <w:p w14:paraId="49632574" w14:textId="77777777" w:rsidR="00A240AA" w:rsidRPr="002D6567" w:rsidRDefault="00A240AA" w:rsidP="0027080C">
      <w:pPr>
        <w:pStyle w:val="BodyText"/>
        <w:spacing w:before="5"/>
        <w:ind w:right="617"/>
        <w:jc w:val="both"/>
      </w:pPr>
    </w:p>
    <w:p w14:paraId="7BA0BEA9" w14:textId="5BC02793" w:rsidR="00A240AA" w:rsidRPr="002D6567" w:rsidRDefault="00A240AA" w:rsidP="0027080C">
      <w:pPr>
        <w:pStyle w:val="BodyText"/>
        <w:spacing w:line="285" w:lineRule="auto"/>
        <w:ind w:left="460" w:right="617"/>
        <w:jc w:val="both"/>
        <w:rPr>
          <w:w w:val="110"/>
          <w:lang w:val="en-IE"/>
        </w:rPr>
      </w:pPr>
      <w:r w:rsidRPr="002D6567">
        <w:rPr>
          <w:w w:val="110"/>
          <w:lang w:val="en-IE"/>
        </w:rPr>
        <w:t>Section 2 of the Planning and Development Act</w:t>
      </w:r>
      <w:r w:rsidR="0027080C" w:rsidRPr="002D6567">
        <w:rPr>
          <w:w w:val="110"/>
          <w:lang w:val="en-IE"/>
        </w:rPr>
        <w:t>,</w:t>
      </w:r>
      <w:r w:rsidRPr="002D6567">
        <w:rPr>
          <w:w w:val="110"/>
          <w:lang w:val="en-IE"/>
        </w:rPr>
        <w:t xml:space="preserve"> 2000 (as amended) states that “public road” has the same meaning as in the Roads Act, 1993. </w:t>
      </w:r>
      <w:r w:rsidR="0027080C" w:rsidRPr="002D6567">
        <w:rPr>
          <w:w w:val="110"/>
          <w:lang w:val="en-IE"/>
        </w:rPr>
        <w:t xml:space="preserve"> </w:t>
      </w:r>
      <w:r w:rsidRPr="002D6567">
        <w:rPr>
          <w:w w:val="110"/>
          <w:lang w:val="en-IE"/>
        </w:rPr>
        <w:t>Section 2 of the Roads Act</w:t>
      </w:r>
      <w:r w:rsidR="0027080C" w:rsidRPr="002D6567">
        <w:rPr>
          <w:w w:val="110"/>
          <w:lang w:val="en-IE"/>
        </w:rPr>
        <w:t>,</w:t>
      </w:r>
      <w:r w:rsidRPr="002D6567">
        <w:rPr>
          <w:w w:val="110"/>
          <w:lang w:val="en-IE"/>
        </w:rPr>
        <w:t xml:space="preserve"> 1993 states: </w:t>
      </w:r>
      <w:r w:rsidRPr="002D6567">
        <w:rPr>
          <w:i/>
          <w:iCs/>
          <w:w w:val="110"/>
          <w:lang w:val="en-IE"/>
        </w:rPr>
        <w:t>“public road” means a road over which a public right of way exists and the responsibility for the maintenance of which lies on a Road Authority”.</w:t>
      </w:r>
    </w:p>
    <w:p w14:paraId="60BF4C55" w14:textId="77777777" w:rsidR="00A240AA" w:rsidRPr="002D6567" w:rsidRDefault="00A240AA" w:rsidP="0027080C">
      <w:pPr>
        <w:pStyle w:val="BodyText"/>
        <w:spacing w:line="285" w:lineRule="auto"/>
        <w:ind w:left="460" w:right="617"/>
        <w:jc w:val="both"/>
        <w:rPr>
          <w:w w:val="110"/>
        </w:rPr>
      </w:pPr>
    </w:p>
    <w:p w14:paraId="25E04B4C" w14:textId="4D273306" w:rsidR="00A240AA" w:rsidRPr="002D6567" w:rsidRDefault="00A240AA" w:rsidP="0027080C">
      <w:pPr>
        <w:pStyle w:val="BodyText"/>
        <w:spacing w:line="285" w:lineRule="auto"/>
        <w:ind w:left="460" w:right="617"/>
        <w:jc w:val="both"/>
      </w:pPr>
      <w:r w:rsidRPr="002D6567">
        <w:rPr>
          <w:w w:val="110"/>
        </w:rPr>
        <w:t>A</w:t>
      </w:r>
      <w:r w:rsidRPr="002D6567">
        <w:rPr>
          <w:spacing w:val="-25"/>
          <w:w w:val="110"/>
        </w:rPr>
        <w:t xml:space="preserve"> </w:t>
      </w:r>
      <w:r w:rsidRPr="002D6567">
        <w:rPr>
          <w:w w:val="110"/>
        </w:rPr>
        <w:t>person</w:t>
      </w:r>
      <w:r w:rsidRPr="002D6567">
        <w:rPr>
          <w:spacing w:val="-23"/>
          <w:w w:val="110"/>
        </w:rPr>
        <w:t xml:space="preserve"> </w:t>
      </w:r>
      <w:r w:rsidRPr="002D6567">
        <w:rPr>
          <w:w w:val="110"/>
        </w:rPr>
        <w:t>applying</w:t>
      </w:r>
      <w:r w:rsidRPr="002D6567">
        <w:rPr>
          <w:spacing w:val="-22"/>
          <w:w w:val="110"/>
        </w:rPr>
        <w:t xml:space="preserve"> </w:t>
      </w:r>
      <w:r w:rsidRPr="002D6567">
        <w:rPr>
          <w:w w:val="110"/>
        </w:rPr>
        <w:t>for</w:t>
      </w:r>
      <w:r w:rsidRPr="002D6567">
        <w:rPr>
          <w:spacing w:val="-25"/>
          <w:w w:val="110"/>
        </w:rPr>
        <w:t xml:space="preserve"> </w:t>
      </w:r>
      <w:r w:rsidRPr="002D6567">
        <w:rPr>
          <w:w w:val="110"/>
        </w:rPr>
        <w:t>a</w:t>
      </w:r>
      <w:r w:rsidRPr="002D6567">
        <w:rPr>
          <w:spacing w:val="-25"/>
          <w:w w:val="110"/>
        </w:rPr>
        <w:t xml:space="preserve"> </w:t>
      </w:r>
      <w:r w:rsidRPr="002D6567">
        <w:rPr>
          <w:w w:val="110"/>
        </w:rPr>
        <w:t>licence</w:t>
      </w:r>
      <w:r w:rsidRPr="002D6567">
        <w:rPr>
          <w:spacing w:val="-24"/>
          <w:w w:val="110"/>
        </w:rPr>
        <w:t xml:space="preserve"> </w:t>
      </w:r>
      <w:r w:rsidRPr="002D6567">
        <w:rPr>
          <w:w w:val="110"/>
        </w:rPr>
        <w:t>must</w:t>
      </w:r>
      <w:r w:rsidRPr="002D6567">
        <w:rPr>
          <w:spacing w:val="-24"/>
          <w:w w:val="110"/>
        </w:rPr>
        <w:t xml:space="preserve"> </w:t>
      </w:r>
      <w:r w:rsidRPr="002D6567">
        <w:rPr>
          <w:w w:val="110"/>
        </w:rPr>
        <w:t>furnish</w:t>
      </w:r>
      <w:r w:rsidRPr="002D6567">
        <w:rPr>
          <w:spacing w:val="-24"/>
          <w:w w:val="110"/>
        </w:rPr>
        <w:t xml:space="preserve"> </w:t>
      </w:r>
      <w:r w:rsidRPr="002D6567">
        <w:rPr>
          <w:w w:val="110"/>
        </w:rPr>
        <w:t>with</w:t>
      </w:r>
      <w:r w:rsidRPr="002D6567">
        <w:rPr>
          <w:spacing w:val="-26"/>
          <w:w w:val="110"/>
        </w:rPr>
        <w:t xml:space="preserve"> </w:t>
      </w:r>
      <w:r w:rsidRPr="002D6567">
        <w:rPr>
          <w:w w:val="110"/>
        </w:rPr>
        <w:t>the</w:t>
      </w:r>
      <w:r w:rsidRPr="002D6567">
        <w:rPr>
          <w:spacing w:val="-24"/>
          <w:w w:val="110"/>
        </w:rPr>
        <w:t xml:space="preserve"> </w:t>
      </w:r>
      <w:r w:rsidRPr="002D6567">
        <w:rPr>
          <w:w w:val="110"/>
        </w:rPr>
        <w:t>application</w:t>
      </w:r>
      <w:r w:rsidRPr="002D6567">
        <w:rPr>
          <w:spacing w:val="-23"/>
          <w:w w:val="110"/>
        </w:rPr>
        <w:t xml:space="preserve"> </w:t>
      </w:r>
      <w:r w:rsidRPr="002D6567">
        <w:rPr>
          <w:w w:val="110"/>
        </w:rPr>
        <w:t>form</w:t>
      </w:r>
      <w:r w:rsidRPr="002D6567">
        <w:rPr>
          <w:spacing w:val="-22"/>
          <w:w w:val="110"/>
        </w:rPr>
        <w:t xml:space="preserve"> </w:t>
      </w:r>
      <w:r w:rsidRPr="002D6567">
        <w:rPr>
          <w:w w:val="110"/>
        </w:rPr>
        <w:t>such</w:t>
      </w:r>
      <w:r w:rsidRPr="002D6567">
        <w:rPr>
          <w:spacing w:val="-24"/>
          <w:w w:val="110"/>
        </w:rPr>
        <w:t xml:space="preserve"> </w:t>
      </w:r>
      <w:r w:rsidRPr="002D6567">
        <w:rPr>
          <w:w w:val="110"/>
        </w:rPr>
        <w:t>plans</w:t>
      </w:r>
      <w:r w:rsidRPr="002D6567">
        <w:rPr>
          <w:spacing w:val="-22"/>
          <w:w w:val="110"/>
        </w:rPr>
        <w:t xml:space="preserve"> </w:t>
      </w:r>
      <w:r w:rsidRPr="002D6567">
        <w:rPr>
          <w:w w:val="110"/>
        </w:rPr>
        <w:t>and information</w:t>
      </w:r>
      <w:r w:rsidRPr="002D6567">
        <w:rPr>
          <w:spacing w:val="-35"/>
          <w:w w:val="110"/>
        </w:rPr>
        <w:t xml:space="preserve"> </w:t>
      </w:r>
      <w:r w:rsidRPr="002D6567">
        <w:rPr>
          <w:w w:val="110"/>
        </w:rPr>
        <w:t>concerning</w:t>
      </w:r>
      <w:r w:rsidRPr="002D6567">
        <w:rPr>
          <w:spacing w:val="-34"/>
          <w:w w:val="110"/>
        </w:rPr>
        <w:t xml:space="preserve"> </w:t>
      </w:r>
      <w:r w:rsidRPr="002D6567">
        <w:rPr>
          <w:w w:val="110"/>
        </w:rPr>
        <w:t>the</w:t>
      </w:r>
      <w:r w:rsidRPr="002D6567">
        <w:rPr>
          <w:spacing w:val="-34"/>
          <w:w w:val="110"/>
        </w:rPr>
        <w:t xml:space="preserve"> </w:t>
      </w:r>
      <w:r w:rsidRPr="002D6567">
        <w:rPr>
          <w:w w:val="110"/>
        </w:rPr>
        <w:t>position,</w:t>
      </w:r>
      <w:r w:rsidRPr="002D6567">
        <w:rPr>
          <w:spacing w:val="-34"/>
          <w:w w:val="110"/>
        </w:rPr>
        <w:t xml:space="preserve"> </w:t>
      </w:r>
      <w:r w:rsidRPr="002D6567">
        <w:rPr>
          <w:spacing w:val="2"/>
          <w:w w:val="110"/>
        </w:rPr>
        <w:t>design and</w:t>
      </w:r>
      <w:r w:rsidRPr="002D6567">
        <w:rPr>
          <w:spacing w:val="-35"/>
          <w:w w:val="110"/>
        </w:rPr>
        <w:t xml:space="preserve"> </w:t>
      </w:r>
      <w:r w:rsidRPr="002D6567">
        <w:rPr>
          <w:w w:val="110"/>
        </w:rPr>
        <w:t>capacity</w:t>
      </w:r>
      <w:r w:rsidRPr="002D6567">
        <w:rPr>
          <w:spacing w:val="-34"/>
          <w:w w:val="110"/>
        </w:rPr>
        <w:t xml:space="preserve"> </w:t>
      </w:r>
      <w:r w:rsidRPr="002D6567">
        <w:rPr>
          <w:spacing w:val="6"/>
          <w:w w:val="110"/>
        </w:rPr>
        <w:t>of the</w:t>
      </w:r>
      <w:r w:rsidRPr="002D6567">
        <w:rPr>
          <w:spacing w:val="-35"/>
          <w:w w:val="110"/>
        </w:rPr>
        <w:t xml:space="preserve"> </w:t>
      </w:r>
      <w:r w:rsidRPr="002D6567">
        <w:rPr>
          <w:w w:val="110"/>
        </w:rPr>
        <w:t>appliance,</w:t>
      </w:r>
      <w:r w:rsidRPr="002D6567">
        <w:rPr>
          <w:spacing w:val="-31"/>
          <w:w w:val="110"/>
        </w:rPr>
        <w:t xml:space="preserve"> </w:t>
      </w:r>
      <w:r w:rsidRPr="002D6567">
        <w:rPr>
          <w:w w:val="110"/>
        </w:rPr>
        <w:t>apparatus</w:t>
      </w:r>
      <w:r w:rsidRPr="002D6567">
        <w:rPr>
          <w:spacing w:val="-33"/>
          <w:w w:val="110"/>
        </w:rPr>
        <w:t xml:space="preserve"> </w:t>
      </w:r>
      <w:r w:rsidRPr="002D6567">
        <w:rPr>
          <w:w w:val="110"/>
        </w:rPr>
        <w:t>or structure.</w:t>
      </w:r>
      <w:r w:rsidR="0027080C" w:rsidRPr="002D6567">
        <w:rPr>
          <w:w w:val="110"/>
        </w:rPr>
        <w:t xml:space="preserve"> </w:t>
      </w:r>
      <w:r w:rsidRPr="002D6567">
        <w:rPr>
          <w:spacing w:val="-12"/>
          <w:w w:val="110"/>
        </w:rPr>
        <w:t xml:space="preserve"> </w:t>
      </w:r>
      <w:r w:rsidRPr="002D6567">
        <w:rPr>
          <w:w w:val="110"/>
        </w:rPr>
        <w:t>Such</w:t>
      </w:r>
      <w:r w:rsidRPr="002D6567">
        <w:rPr>
          <w:spacing w:val="-11"/>
          <w:w w:val="110"/>
        </w:rPr>
        <w:t xml:space="preserve"> </w:t>
      </w:r>
      <w:r w:rsidRPr="002D6567">
        <w:rPr>
          <w:w w:val="110"/>
        </w:rPr>
        <w:t>plans</w:t>
      </w:r>
      <w:r w:rsidRPr="002D6567">
        <w:rPr>
          <w:spacing w:val="-11"/>
          <w:w w:val="110"/>
        </w:rPr>
        <w:t xml:space="preserve"> </w:t>
      </w:r>
      <w:r w:rsidRPr="002D6567">
        <w:rPr>
          <w:w w:val="110"/>
        </w:rPr>
        <w:t>and</w:t>
      </w:r>
      <w:r w:rsidRPr="002D6567">
        <w:rPr>
          <w:spacing w:val="-13"/>
          <w:w w:val="110"/>
        </w:rPr>
        <w:t xml:space="preserve"> </w:t>
      </w:r>
      <w:r w:rsidRPr="002D6567">
        <w:rPr>
          <w:w w:val="110"/>
        </w:rPr>
        <w:t>information</w:t>
      </w:r>
      <w:r w:rsidRPr="002D6567">
        <w:rPr>
          <w:spacing w:val="-11"/>
          <w:w w:val="110"/>
        </w:rPr>
        <w:t xml:space="preserve"> </w:t>
      </w:r>
      <w:r w:rsidRPr="002D6567">
        <w:rPr>
          <w:w w:val="110"/>
        </w:rPr>
        <w:t>should</w:t>
      </w:r>
      <w:r w:rsidRPr="002D6567">
        <w:rPr>
          <w:spacing w:val="-13"/>
          <w:w w:val="110"/>
        </w:rPr>
        <w:t xml:space="preserve"> </w:t>
      </w:r>
      <w:r w:rsidRPr="002D6567">
        <w:rPr>
          <w:w w:val="110"/>
        </w:rPr>
        <w:t>include:</w:t>
      </w:r>
    </w:p>
    <w:p w14:paraId="28B56419" w14:textId="77777777" w:rsidR="00A240AA" w:rsidRPr="002D6567" w:rsidRDefault="00A240AA" w:rsidP="0027080C">
      <w:pPr>
        <w:pStyle w:val="BodyText"/>
        <w:spacing w:before="1"/>
        <w:ind w:right="617"/>
        <w:jc w:val="both"/>
      </w:pPr>
    </w:p>
    <w:p w14:paraId="51CDE37B" w14:textId="77777777" w:rsidR="00A240AA" w:rsidRPr="002D6567" w:rsidRDefault="00A240AA" w:rsidP="0027080C">
      <w:pPr>
        <w:pStyle w:val="ListParagraph"/>
        <w:numPr>
          <w:ilvl w:val="1"/>
          <w:numId w:val="2"/>
        </w:numPr>
        <w:tabs>
          <w:tab w:val="left" w:pos="1177"/>
          <w:tab w:val="left" w:pos="1178"/>
        </w:tabs>
        <w:ind w:right="617" w:hanging="358"/>
        <w:jc w:val="both"/>
        <w:rPr>
          <w:sz w:val="24"/>
        </w:rPr>
      </w:pPr>
      <w:r w:rsidRPr="002D6567">
        <w:rPr>
          <w:w w:val="110"/>
          <w:sz w:val="24"/>
        </w:rPr>
        <w:t>Completed licence application</w:t>
      </w:r>
      <w:r w:rsidRPr="002D6567">
        <w:rPr>
          <w:spacing w:val="-32"/>
          <w:w w:val="110"/>
          <w:sz w:val="24"/>
        </w:rPr>
        <w:t xml:space="preserve"> </w:t>
      </w:r>
      <w:r w:rsidRPr="002D6567">
        <w:rPr>
          <w:w w:val="110"/>
          <w:sz w:val="24"/>
        </w:rPr>
        <w:t>form</w:t>
      </w:r>
    </w:p>
    <w:p w14:paraId="629CBBB3" w14:textId="77777777" w:rsidR="00A240AA" w:rsidRPr="002D6567" w:rsidRDefault="00A240AA" w:rsidP="0027080C">
      <w:pPr>
        <w:pStyle w:val="ListParagraph"/>
        <w:numPr>
          <w:ilvl w:val="1"/>
          <w:numId w:val="2"/>
        </w:numPr>
        <w:tabs>
          <w:tab w:val="left" w:pos="1177"/>
          <w:tab w:val="left" w:pos="1178"/>
        </w:tabs>
        <w:spacing w:before="31"/>
        <w:ind w:right="617" w:hanging="358"/>
        <w:jc w:val="both"/>
        <w:rPr>
          <w:sz w:val="24"/>
        </w:rPr>
      </w:pPr>
      <w:r w:rsidRPr="002D6567">
        <w:rPr>
          <w:sz w:val="24"/>
        </w:rPr>
        <w:t>Site Location Map - 1/2500</w:t>
      </w:r>
      <w:r w:rsidRPr="002D6567">
        <w:rPr>
          <w:spacing w:val="-2"/>
          <w:sz w:val="24"/>
        </w:rPr>
        <w:t xml:space="preserve"> </w:t>
      </w:r>
      <w:r w:rsidRPr="002D6567">
        <w:rPr>
          <w:sz w:val="24"/>
        </w:rPr>
        <w:t>scale</w:t>
      </w:r>
    </w:p>
    <w:p w14:paraId="31D9AFF3" w14:textId="0A84D3A6" w:rsidR="00A240AA" w:rsidRPr="002D6567" w:rsidRDefault="00A240AA" w:rsidP="0027080C">
      <w:pPr>
        <w:pStyle w:val="ListParagraph"/>
        <w:numPr>
          <w:ilvl w:val="1"/>
          <w:numId w:val="2"/>
        </w:numPr>
        <w:tabs>
          <w:tab w:val="left" w:pos="1177"/>
          <w:tab w:val="left" w:pos="1178"/>
        </w:tabs>
        <w:spacing w:before="32"/>
        <w:ind w:right="617" w:hanging="358"/>
        <w:jc w:val="both"/>
        <w:rPr>
          <w:sz w:val="24"/>
        </w:rPr>
      </w:pPr>
      <w:r w:rsidRPr="002D6567">
        <w:rPr>
          <w:w w:val="105"/>
          <w:sz w:val="24"/>
        </w:rPr>
        <w:t>Site</w:t>
      </w:r>
      <w:r w:rsidRPr="002D6567">
        <w:rPr>
          <w:spacing w:val="-13"/>
          <w:w w:val="105"/>
          <w:sz w:val="24"/>
        </w:rPr>
        <w:t xml:space="preserve"> </w:t>
      </w:r>
      <w:r w:rsidRPr="002D6567">
        <w:rPr>
          <w:w w:val="105"/>
          <w:sz w:val="24"/>
        </w:rPr>
        <w:t>Layout</w:t>
      </w:r>
      <w:r w:rsidRPr="002D6567">
        <w:rPr>
          <w:spacing w:val="-15"/>
          <w:w w:val="105"/>
          <w:sz w:val="24"/>
        </w:rPr>
        <w:t xml:space="preserve"> </w:t>
      </w:r>
      <w:r w:rsidRPr="002D6567">
        <w:rPr>
          <w:w w:val="105"/>
          <w:sz w:val="24"/>
        </w:rPr>
        <w:t>Plan</w:t>
      </w:r>
      <w:r w:rsidRPr="002D6567">
        <w:rPr>
          <w:spacing w:val="-15"/>
          <w:w w:val="105"/>
          <w:sz w:val="24"/>
        </w:rPr>
        <w:t xml:space="preserve"> </w:t>
      </w:r>
      <w:r w:rsidRPr="002D6567">
        <w:rPr>
          <w:w w:val="105"/>
          <w:sz w:val="24"/>
        </w:rPr>
        <w:t>showing</w:t>
      </w:r>
      <w:r w:rsidRPr="002D6567">
        <w:rPr>
          <w:spacing w:val="-14"/>
          <w:w w:val="105"/>
          <w:sz w:val="24"/>
        </w:rPr>
        <w:t xml:space="preserve"> </w:t>
      </w:r>
      <w:r w:rsidRPr="002D6567">
        <w:rPr>
          <w:w w:val="105"/>
          <w:sz w:val="24"/>
        </w:rPr>
        <w:t>location</w:t>
      </w:r>
      <w:r w:rsidRPr="002D6567">
        <w:rPr>
          <w:spacing w:val="-12"/>
          <w:w w:val="105"/>
          <w:sz w:val="24"/>
        </w:rPr>
        <w:t xml:space="preserve"> </w:t>
      </w:r>
      <w:r w:rsidRPr="002D6567">
        <w:rPr>
          <w:w w:val="105"/>
          <w:sz w:val="24"/>
        </w:rPr>
        <w:t>of</w:t>
      </w:r>
      <w:r w:rsidRPr="002D6567">
        <w:rPr>
          <w:spacing w:val="-9"/>
          <w:w w:val="105"/>
          <w:sz w:val="24"/>
        </w:rPr>
        <w:t xml:space="preserve"> </w:t>
      </w:r>
      <w:r w:rsidRPr="002D6567">
        <w:rPr>
          <w:w w:val="105"/>
          <w:sz w:val="24"/>
        </w:rPr>
        <w:t>proposed</w:t>
      </w:r>
      <w:r w:rsidRPr="002D6567">
        <w:rPr>
          <w:spacing w:val="-12"/>
          <w:w w:val="105"/>
          <w:sz w:val="24"/>
        </w:rPr>
        <w:t xml:space="preserve"> </w:t>
      </w:r>
      <w:r w:rsidRPr="002D6567">
        <w:rPr>
          <w:w w:val="105"/>
          <w:sz w:val="24"/>
        </w:rPr>
        <w:t>appliance(s)/apparatus(s)/</w:t>
      </w:r>
      <w:r w:rsidR="0027080C" w:rsidRPr="002D6567">
        <w:rPr>
          <w:w w:val="105"/>
          <w:sz w:val="24"/>
        </w:rPr>
        <w:t xml:space="preserve"> </w:t>
      </w:r>
      <w:r w:rsidRPr="002D6567">
        <w:rPr>
          <w:w w:val="105"/>
          <w:sz w:val="24"/>
        </w:rPr>
        <w:t>structure(s)</w:t>
      </w:r>
    </w:p>
    <w:p w14:paraId="073FC2AA" w14:textId="77777777" w:rsidR="00A240AA" w:rsidRPr="002D6567" w:rsidRDefault="00A240AA" w:rsidP="0027080C">
      <w:pPr>
        <w:pStyle w:val="ListParagraph"/>
        <w:numPr>
          <w:ilvl w:val="1"/>
          <w:numId w:val="2"/>
        </w:numPr>
        <w:tabs>
          <w:tab w:val="left" w:pos="1177"/>
          <w:tab w:val="left" w:pos="1178"/>
        </w:tabs>
        <w:spacing w:before="28"/>
        <w:ind w:right="617" w:hanging="358"/>
        <w:jc w:val="both"/>
        <w:rPr>
          <w:sz w:val="24"/>
        </w:rPr>
      </w:pPr>
      <w:r w:rsidRPr="002D6567">
        <w:rPr>
          <w:w w:val="105"/>
          <w:sz w:val="24"/>
        </w:rPr>
        <w:t>Drawing</w:t>
      </w:r>
      <w:r w:rsidRPr="002D6567">
        <w:rPr>
          <w:spacing w:val="-13"/>
          <w:w w:val="105"/>
          <w:sz w:val="24"/>
        </w:rPr>
        <w:t xml:space="preserve"> </w:t>
      </w:r>
      <w:r w:rsidRPr="002D6567">
        <w:rPr>
          <w:w w:val="105"/>
          <w:sz w:val="24"/>
        </w:rPr>
        <w:t>to</w:t>
      </w:r>
      <w:r w:rsidRPr="002D6567">
        <w:rPr>
          <w:spacing w:val="-12"/>
          <w:w w:val="105"/>
          <w:sz w:val="24"/>
        </w:rPr>
        <w:t xml:space="preserve"> </w:t>
      </w:r>
      <w:r w:rsidRPr="002D6567">
        <w:rPr>
          <w:w w:val="105"/>
          <w:sz w:val="24"/>
        </w:rPr>
        <w:t>scale</w:t>
      </w:r>
      <w:r w:rsidRPr="002D6567">
        <w:rPr>
          <w:spacing w:val="-13"/>
          <w:w w:val="105"/>
          <w:sz w:val="24"/>
        </w:rPr>
        <w:t xml:space="preserve"> </w:t>
      </w:r>
      <w:r w:rsidRPr="002D6567">
        <w:rPr>
          <w:w w:val="105"/>
          <w:sz w:val="24"/>
        </w:rPr>
        <w:t>of</w:t>
      </w:r>
      <w:r w:rsidRPr="002D6567">
        <w:rPr>
          <w:spacing w:val="-8"/>
          <w:w w:val="105"/>
          <w:sz w:val="24"/>
        </w:rPr>
        <w:t xml:space="preserve"> </w:t>
      </w:r>
      <w:r w:rsidRPr="002D6567">
        <w:rPr>
          <w:w w:val="105"/>
          <w:sz w:val="24"/>
        </w:rPr>
        <w:t>proposed</w:t>
      </w:r>
      <w:r w:rsidRPr="002D6567">
        <w:rPr>
          <w:spacing w:val="-10"/>
          <w:w w:val="105"/>
          <w:sz w:val="24"/>
        </w:rPr>
        <w:t xml:space="preserve"> </w:t>
      </w:r>
      <w:r w:rsidRPr="002D6567">
        <w:rPr>
          <w:w w:val="105"/>
          <w:sz w:val="24"/>
        </w:rPr>
        <w:t>appliance(s)/apparatus(s)/structure(s)</w:t>
      </w:r>
    </w:p>
    <w:p w14:paraId="341BAEE1" w14:textId="77777777" w:rsidR="00A240AA" w:rsidRPr="002D6567" w:rsidRDefault="00A240AA" w:rsidP="0027080C">
      <w:pPr>
        <w:pStyle w:val="ListParagraph"/>
        <w:numPr>
          <w:ilvl w:val="1"/>
          <w:numId w:val="2"/>
        </w:numPr>
        <w:tabs>
          <w:tab w:val="left" w:pos="1177"/>
          <w:tab w:val="left" w:pos="1178"/>
        </w:tabs>
        <w:spacing w:before="30"/>
        <w:ind w:right="617" w:hanging="358"/>
        <w:jc w:val="both"/>
        <w:rPr>
          <w:sz w:val="24"/>
        </w:rPr>
      </w:pPr>
      <w:r w:rsidRPr="002D6567">
        <w:rPr>
          <w:w w:val="105"/>
          <w:sz w:val="24"/>
        </w:rPr>
        <w:t>The appropriate Licence</w:t>
      </w:r>
      <w:r w:rsidRPr="002D6567">
        <w:rPr>
          <w:spacing w:val="-23"/>
          <w:w w:val="105"/>
          <w:sz w:val="24"/>
        </w:rPr>
        <w:t xml:space="preserve"> </w:t>
      </w:r>
      <w:r w:rsidRPr="002D6567">
        <w:rPr>
          <w:w w:val="105"/>
          <w:sz w:val="24"/>
        </w:rPr>
        <w:t>Fee</w:t>
      </w:r>
    </w:p>
    <w:p w14:paraId="2510AD48" w14:textId="1A094FCF" w:rsidR="00A240AA" w:rsidRPr="002D6567" w:rsidRDefault="00A240AA" w:rsidP="0027080C">
      <w:pPr>
        <w:pStyle w:val="ListParagraph"/>
        <w:numPr>
          <w:ilvl w:val="1"/>
          <w:numId w:val="2"/>
        </w:numPr>
        <w:tabs>
          <w:tab w:val="left" w:pos="1177"/>
          <w:tab w:val="left" w:pos="1178"/>
        </w:tabs>
        <w:spacing w:before="28" w:line="280" w:lineRule="auto"/>
        <w:ind w:left="1180" w:right="617"/>
        <w:jc w:val="both"/>
        <w:rPr>
          <w:sz w:val="24"/>
        </w:rPr>
      </w:pPr>
      <w:r w:rsidRPr="002D6567">
        <w:rPr>
          <w:w w:val="105"/>
          <w:sz w:val="24"/>
        </w:rPr>
        <w:t>Copy</w:t>
      </w:r>
      <w:r w:rsidRPr="002D6567">
        <w:rPr>
          <w:spacing w:val="-12"/>
          <w:w w:val="105"/>
          <w:sz w:val="24"/>
        </w:rPr>
        <w:t xml:space="preserve"> </w:t>
      </w:r>
      <w:r w:rsidRPr="002D6567">
        <w:rPr>
          <w:w w:val="105"/>
          <w:sz w:val="24"/>
        </w:rPr>
        <w:t>of</w:t>
      </w:r>
      <w:r w:rsidRPr="002D6567">
        <w:rPr>
          <w:spacing w:val="-10"/>
          <w:w w:val="105"/>
          <w:sz w:val="24"/>
        </w:rPr>
        <w:t xml:space="preserve"> </w:t>
      </w:r>
      <w:r w:rsidRPr="002D6567">
        <w:rPr>
          <w:w w:val="105"/>
          <w:sz w:val="24"/>
        </w:rPr>
        <w:t>Insurance</w:t>
      </w:r>
      <w:r w:rsidRPr="002D6567">
        <w:rPr>
          <w:spacing w:val="-11"/>
          <w:w w:val="105"/>
          <w:sz w:val="24"/>
        </w:rPr>
        <w:t xml:space="preserve"> </w:t>
      </w:r>
      <w:r w:rsidRPr="002D6567">
        <w:rPr>
          <w:w w:val="105"/>
          <w:sz w:val="24"/>
        </w:rPr>
        <w:t>Confirmation</w:t>
      </w:r>
      <w:r w:rsidRPr="002D6567">
        <w:rPr>
          <w:spacing w:val="-13"/>
          <w:w w:val="105"/>
          <w:sz w:val="24"/>
        </w:rPr>
        <w:t xml:space="preserve"> </w:t>
      </w:r>
      <w:r w:rsidRPr="002D6567">
        <w:rPr>
          <w:w w:val="105"/>
          <w:sz w:val="24"/>
        </w:rPr>
        <w:t>indemnifying</w:t>
      </w:r>
      <w:r w:rsidRPr="002D6567">
        <w:rPr>
          <w:spacing w:val="-9"/>
          <w:w w:val="105"/>
          <w:sz w:val="24"/>
        </w:rPr>
        <w:t xml:space="preserve"> </w:t>
      </w:r>
      <w:r w:rsidRPr="002D6567">
        <w:rPr>
          <w:spacing w:val="-7"/>
          <w:w w:val="105"/>
          <w:sz w:val="24"/>
        </w:rPr>
        <w:t>South</w:t>
      </w:r>
      <w:r w:rsidRPr="002D6567">
        <w:rPr>
          <w:spacing w:val="-19"/>
          <w:w w:val="105"/>
          <w:sz w:val="24"/>
        </w:rPr>
        <w:t xml:space="preserve"> </w:t>
      </w:r>
      <w:r w:rsidRPr="002D6567">
        <w:rPr>
          <w:spacing w:val="-7"/>
          <w:w w:val="105"/>
          <w:sz w:val="24"/>
        </w:rPr>
        <w:t>Dublin</w:t>
      </w:r>
      <w:r w:rsidRPr="002D6567">
        <w:rPr>
          <w:spacing w:val="-18"/>
          <w:w w:val="105"/>
          <w:sz w:val="24"/>
        </w:rPr>
        <w:t xml:space="preserve"> </w:t>
      </w:r>
      <w:r w:rsidRPr="002D6567">
        <w:rPr>
          <w:w w:val="105"/>
          <w:sz w:val="24"/>
        </w:rPr>
        <w:t>County</w:t>
      </w:r>
      <w:r w:rsidRPr="002D6567">
        <w:rPr>
          <w:spacing w:val="-11"/>
          <w:w w:val="105"/>
          <w:sz w:val="24"/>
        </w:rPr>
        <w:t xml:space="preserve"> </w:t>
      </w:r>
      <w:r w:rsidRPr="002D6567">
        <w:rPr>
          <w:w w:val="105"/>
          <w:sz w:val="24"/>
        </w:rPr>
        <w:t>Council</w:t>
      </w:r>
      <w:r w:rsidRPr="002D6567">
        <w:rPr>
          <w:spacing w:val="-11"/>
          <w:w w:val="105"/>
          <w:sz w:val="24"/>
        </w:rPr>
        <w:t xml:space="preserve"> </w:t>
      </w:r>
      <w:r w:rsidRPr="002D6567">
        <w:rPr>
          <w:w w:val="105"/>
          <w:sz w:val="24"/>
        </w:rPr>
        <w:t>against claims arising out of any accidents to persons or</w:t>
      </w:r>
      <w:r w:rsidRPr="002D6567">
        <w:rPr>
          <w:spacing w:val="-36"/>
          <w:w w:val="105"/>
          <w:sz w:val="24"/>
        </w:rPr>
        <w:t xml:space="preserve"> </w:t>
      </w:r>
      <w:r w:rsidRPr="002D6567">
        <w:rPr>
          <w:w w:val="105"/>
          <w:sz w:val="24"/>
        </w:rPr>
        <w:t>property</w:t>
      </w:r>
    </w:p>
    <w:p w14:paraId="0BD457D6" w14:textId="77777777" w:rsidR="00A240AA" w:rsidRPr="002D6567" w:rsidRDefault="00A240AA" w:rsidP="0027080C">
      <w:pPr>
        <w:pStyle w:val="ListParagraph"/>
        <w:numPr>
          <w:ilvl w:val="1"/>
          <w:numId w:val="2"/>
        </w:numPr>
        <w:tabs>
          <w:tab w:val="left" w:pos="1177"/>
          <w:tab w:val="left" w:pos="1178"/>
          <w:tab w:val="left" w:pos="9923"/>
        </w:tabs>
        <w:spacing w:before="27"/>
        <w:ind w:right="617" w:hanging="358"/>
        <w:jc w:val="both"/>
        <w:rPr>
          <w:sz w:val="24"/>
        </w:rPr>
      </w:pPr>
      <w:r w:rsidRPr="002D6567">
        <w:rPr>
          <w:sz w:val="24"/>
        </w:rPr>
        <w:t>Written legal consent of the</w:t>
      </w:r>
      <w:r w:rsidRPr="002D6567">
        <w:rPr>
          <w:spacing w:val="-1"/>
          <w:sz w:val="24"/>
        </w:rPr>
        <w:t xml:space="preserve"> </w:t>
      </w:r>
      <w:r w:rsidRPr="002D6567">
        <w:rPr>
          <w:sz w:val="24"/>
        </w:rPr>
        <w:t>landowner.</w:t>
      </w:r>
    </w:p>
    <w:p w14:paraId="6C3A5474" w14:textId="77777777" w:rsidR="00A240AA" w:rsidRPr="002D6567" w:rsidRDefault="00A240AA" w:rsidP="0027080C">
      <w:pPr>
        <w:pStyle w:val="BodyText"/>
        <w:tabs>
          <w:tab w:val="left" w:pos="9923"/>
        </w:tabs>
        <w:spacing w:before="4"/>
        <w:ind w:right="617"/>
        <w:jc w:val="both"/>
        <w:rPr>
          <w:sz w:val="37"/>
        </w:rPr>
      </w:pPr>
    </w:p>
    <w:p w14:paraId="14C6CA53" w14:textId="4696AEB3" w:rsidR="00A240AA" w:rsidRPr="002D6567" w:rsidRDefault="00A240AA" w:rsidP="0027080C">
      <w:pPr>
        <w:pStyle w:val="BodyText"/>
        <w:tabs>
          <w:tab w:val="left" w:pos="9923"/>
        </w:tabs>
        <w:ind w:left="459" w:right="617"/>
        <w:jc w:val="both"/>
        <w:rPr>
          <w:w w:val="110"/>
        </w:rPr>
      </w:pPr>
      <w:r w:rsidRPr="002D6567">
        <w:rPr>
          <w:w w:val="110"/>
        </w:rPr>
        <w:t>The</w:t>
      </w:r>
      <w:r w:rsidRPr="002D6567">
        <w:rPr>
          <w:spacing w:val="-34"/>
          <w:w w:val="110"/>
        </w:rPr>
        <w:t xml:space="preserve"> P</w:t>
      </w:r>
      <w:r w:rsidRPr="002D6567">
        <w:rPr>
          <w:w w:val="110"/>
        </w:rPr>
        <w:t>lanning</w:t>
      </w:r>
      <w:r w:rsidRPr="002D6567">
        <w:rPr>
          <w:spacing w:val="-31"/>
          <w:w w:val="110"/>
        </w:rPr>
        <w:t xml:space="preserve"> A</w:t>
      </w:r>
      <w:r w:rsidRPr="002D6567">
        <w:rPr>
          <w:w w:val="110"/>
        </w:rPr>
        <w:t>uthority</w:t>
      </w:r>
      <w:r w:rsidRPr="002D6567">
        <w:rPr>
          <w:spacing w:val="-30"/>
          <w:w w:val="110"/>
        </w:rPr>
        <w:t xml:space="preserve"> </w:t>
      </w:r>
      <w:r w:rsidRPr="002D6567">
        <w:rPr>
          <w:w w:val="110"/>
        </w:rPr>
        <w:t>may</w:t>
      </w:r>
      <w:r w:rsidRPr="002D6567">
        <w:rPr>
          <w:spacing w:val="-30"/>
          <w:w w:val="110"/>
        </w:rPr>
        <w:t xml:space="preserve"> </w:t>
      </w:r>
      <w:r w:rsidRPr="002D6567">
        <w:rPr>
          <w:w w:val="110"/>
        </w:rPr>
        <w:t>grant</w:t>
      </w:r>
      <w:r w:rsidRPr="002D6567">
        <w:rPr>
          <w:spacing w:val="-30"/>
          <w:w w:val="110"/>
        </w:rPr>
        <w:t xml:space="preserve"> </w:t>
      </w:r>
      <w:r w:rsidRPr="002D6567">
        <w:rPr>
          <w:w w:val="110"/>
        </w:rPr>
        <w:t>a</w:t>
      </w:r>
      <w:r w:rsidRPr="002D6567">
        <w:rPr>
          <w:spacing w:val="-33"/>
          <w:w w:val="110"/>
        </w:rPr>
        <w:t xml:space="preserve"> </w:t>
      </w:r>
      <w:r w:rsidRPr="002D6567">
        <w:rPr>
          <w:w w:val="110"/>
        </w:rPr>
        <w:t>licence</w:t>
      </w:r>
      <w:r w:rsidRPr="002D6567">
        <w:rPr>
          <w:spacing w:val="-32"/>
          <w:w w:val="110"/>
        </w:rPr>
        <w:t xml:space="preserve"> </w:t>
      </w:r>
      <w:r w:rsidRPr="002D6567">
        <w:rPr>
          <w:w w:val="110"/>
        </w:rPr>
        <w:t>for</w:t>
      </w:r>
      <w:r w:rsidRPr="002D6567">
        <w:rPr>
          <w:spacing w:val="-35"/>
          <w:w w:val="110"/>
        </w:rPr>
        <w:t xml:space="preserve"> </w:t>
      </w:r>
      <w:r w:rsidRPr="002D6567">
        <w:rPr>
          <w:w w:val="110"/>
        </w:rPr>
        <w:t>a</w:t>
      </w:r>
      <w:r w:rsidRPr="002D6567">
        <w:rPr>
          <w:spacing w:val="-32"/>
          <w:w w:val="110"/>
        </w:rPr>
        <w:t xml:space="preserve"> </w:t>
      </w:r>
      <w:r w:rsidRPr="002D6567">
        <w:rPr>
          <w:w w:val="110"/>
        </w:rPr>
        <w:t>specified</w:t>
      </w:r>
      <w:r w:rsidRPr="002D6567">
        <w:rPr>
          <w:spacing w:val="-31"/>
          <w:w w:val="110"/>
        </w:rPr>
        <w:t xml:space="preserve"> </w:t>
      </w:r>
      <w:r w:rsidRPr="002D6567">
        <w:rPr>
          <w:w w:val="110"/>
        </w:rPr>
        <w:t>period</w:t>
      </w:r>
      <w:r w:rsidRPr="002D6567">
        <w:rPr>
          <w:spacing w:val="-30"/>
          <w:w w:val="110"/>
        </w:rPr>
        <w:t xml:space="preserve"> </w:t>
      </w:r>
      <w:r w:rsidRPr="002D6567">
        <w:rPr>
          <w:w w:val="110"/>
        </w:rPr>
        <w:t>and</w:t>
      </w:r>
      <w:r w:rsidRPr="002D6567">
        <w:rPr>
          <w:spacing w:val="-31"/>
          <w:w w:val="110"/>
        </w:rPr>
        <w:t xml:space="preserve"> </w:t>
      </w:r>
      <w:r w:rsidRPr="002D6567">
        <w:rPr>
          <w:w w:val="110"/>
        </w:rPr>
        <w:t>subject</w:t>
      </w:r>
      <w:r w:rsidRPr="002D6567">
        <w:rPr>
          <w:spacing w:val="-30"/>
          <w:w w:val="110"/>
        </w:rPr>
        <w:t xml:space="preserve"> </w:t>
      </w:r>
      <w:r w:rsidRPr="002D6567">
        <w:rPr>
          <w:w w:val="110"/>
        </w:rPr>
        <w:t>to</w:t>
      </w:r>
      <w:r w:rsidRPr="002D6567">
        <w:rPr>
          <w:spacing w:val="-30"/>
          <w:w w:val="110"/>
        </w:rPr>
        <w:t xml:space="preserve"> </w:t>
      </w:r>
      <w:r w:rsidRPr="002D6567">
        <w:rPr>
          <w:w w:val="110"/>
        </w:rPr>
        <w:t xml:space="preserve">conditions. </w:t>
      </w:r>
      <w:r w:rsidR="0027080C" w:rsidRPr="002D6567">
        <w:rPr>
          <w:w w:val="110"/>
        </w:rPr>
        <w:t xml:space="preserve"> </w:t>
      </w:r>
      <w:r w:rsidRPr="002D6567">
        <w:rPr>
          <w:w w:val="110"/>
        </w:rPr>
        <w:t>The</w:t>
      </w:r>
      <w:r w:rsidRPr="002D6567">
        <w:rPr>
          <w:spacing w:val="-20"/>
          <w:w w:val="110"/>
        </w:rPr>
        <w:t xml:space="preserve"> </w:t>
      </w:r>
      <w:r w:rsidRPr="002D6567">
        <w:rPr>
          <w:w w:val="110"/>
        </w:rPr>
        <w:t>decision</w:t>
      </w:r>
      <w:r w:rsidRPr="002D6567">
        <w:rPr>
          <w:spacing w:val="-21"/>
          <w:w w:val="110"/>
        </w:rPr>
        <w:t xml:space="preserve"> </w:t>
      </w:r>
      <w:r w:rsidRPr="002D6567">
        <w:rPr>
          <w:w w:val="110"/>
        </w:rPr>
        <w:t>of</w:t>
      </w:r>
      <w:r w:rsidRPr="002D6567">
        <w:rPr>
          <w:spacing w:val="-18"/>
          <w:w w:val="110"/>
        </w:rPr>
        <w:t xml:space="preserve"> </w:t>
      </w:r>
      <w:r w:rsidRPr="002D6567">
        <w:rPr>
          <w:w w:val="110"/>
        </w:rPr>
        <w:t>the</w:t>
      </w:r>
      <w:r w:rsidRPr="002D6567">
        <w:rPr>
          <w:spacing w:val="-19"/>
          <w:w w:val="110"/>
        </w:rPr>
        <w:t xml:space="preserve"> P</w:t>
      </w:r>
      <w:r w:rsidRPr="002D6567">
        <w:rPr>
          <w:w w:val="110"/>
        </w:rPr>
        <w:t>lanning</w:t>
      </w:r>
      <w:r w:rsidRPr="002D6567">
        <w:rPr>
          <w:spacing w:val="-18"/>
          <w:w w:val="110"/>
        </w:rPr>
        <w:t xml:space="preserve"> A</w:t>
      </w:r>
      <w:r w:rsidRPr="002D6567">
        <w:rPr>
          <w:w w:val="110"/>
        </w:rPr>
        <w:t>uthority</w:t>
      </w:r>
      <w:r w:rsidRPr="002D6567">
        <w:rPr>
          <w:spacing w:val="-18"/>
          <w:w w:val="110"/>
        </w:rPr>
        <w:t xml:space="preserve"> </w:t>
      </w:r>
      <w:r w:rsidRPr="002D6567">
        <w:rPr>
          <w:w w:val="110"/>
        </w:rPr>
        <w:t>can</w:t>
      </w:r>
      <w:r w:rsidRPr="002D6567">
        <w:rPr>
          <w:spacing w:val="-19"/>
          <w:w w:val="110"/>
        </w:rPr>
        <w:t xml:space="preserve"> </w:t>
      </w:r>
      <w:r w:rsidRPr="002D6567">
        <w:rPr>
          <w:w w:val="110"/>
        </w:rPr>
        <w:t>be</w:t>
      </w:r>
      <w:r w:rsidRPr="002D6567">
        <w:rPr>
          <w:spacing w:val="-17"/>
          <w:w w:val="110"/>
        </w:rPr>
        <w:t xml:space="preserve"> </w:t>
      </w:r>
      <w:r w:rsidRPr="002D6567">
        <w:rPr>
          <w:w w:val="110"/>
        </w:rPr>
        <w:t>appealed</w:t>
      </w:r>
      <w:r w:rsidRPr="002D6567">
        <w:rPr>
          <w:spacing w:val="-17"/>
          <w:w w:val="110"/>
        </w:rPr>
        <w:t xml:space="preserve"> </w:t>
      </w:r>
      <w:r w:rsidRPr="002D6567">
        <w:rPr>
          <w:w w:val="110"/>
        </w:rPr>
        <w:t>to</w:t>
      </w:r>
      <w:r w:rsidRPr="002D6567">
        <w:rPr>
          <w:spacing w:val="-17"/>
          <w:w w:val="110"/>
        </w:rPr>
        <w:t xml:space="preserve"> </w:t>
      </w:r>
      <w:r w:rsidRPr="002D6567">
        <w:rPr>
          <w:w w:val="110"/>
        </w:rPr>
        <w:t>An</w:t>
      </w:r>
      <w:r w:rsidRPr="002D6567">
        <w:rPr>
          <w:spacing w:val="-19"/>
          <w:w w:val="110"/>
        </w:rPr>
        <w:t xml:space="preserve"> </w:t>
      </w:r>
      <w:r w:rsidRPr="002D6567">
        <w:rPr>
          <w:w w:val="110"/>
        </w:rPr>
        <w:t>Bord</w:t>
      </w:r>
      <w:r w:rsidRPr="002D6567">
        <w:rPr>
          <w:spacing w:val="-21"/>
          <w:w w:val="110"/>
        </w:rPr>
        <w:t xml:space="preserve"> </w:t>
      </w:r>
      <w:r w:rsidRPr="002D6567">
        <w:rPr>
          <w:w w:val="110"/>
        </w:rPr>
        <w:t>Plean</w:t>
      </w:r>
      <w:r w:rsidR="0027080C" w:rsidRPr="002D6567">
        <w:rPr>
          <w:w w:val="110"/>
        </w:rPr>
        <w:t>á</w:t>
      </w:r>
      <w:r w:rsidRPr="002D6567">
        <w:rPr>
          <w:w w:val="110"/>
        </w:rPr>
        <w:t>la.</w:t>
      </w:r>
    </w:p>
    <w:p w14:paraId="6A0A5E26" w14:textId="77777777" w:rsidR="00012849" w:rsidRPr="002D6567" w:rsidRDefault="00012849" w:rsidP="0027080C">
      <w:pPr>
        <w:pStyle w:val="BodyText"/>
        <w:ind w:left="459" w:right="617"/>
        <w:jc w:val="both"/>
      </w:pPr>
    </w:p>
    <w:p w14:paraId="294C8016" w14:textId="53F9FC21" w:rsidR="00A240AA" w:rsidRDefault="00A240AA" w:rsidP="0027080C">
      <w:pPr>
        <w:pStyle w:val="BodyText"/>
        <w:spacing w:before="3"/>
        <w:ind w:left="458" w:right="617"/>
        <w:jc w:val="both"/>
        <w:rPr>
          <w:w w:val="115"/>
        </w:rPr>
      </w:pPr>
      <w:r w:rsidRPr="002D6567">
        <w:rPr>
          <w:w w:val="115"/>
        </w:rPr>
        <w:t>Where in the opinion of the Planning Authority that due to the:</w:t>
      </w:r>
    </w:p>
    <w:p w14:paraId="384A6B76" w14:textId="77777777" w:rsidR="002D6567" w:rsidRPr="002D6567" w:rsidRDefault="002D6567" w:rsidP="0027080C">
      <w:pPr>
        <w:pStyle w:val="BodyText"/>
        <w:spacing w:before="3"/>
        <w:ind w:left="458" w:right="617"/>
        <w:jc w:val="both"/>
      </w:pPr>
    </w:p>
    <w:p w14:paraId="76DA8CBA" w14:textId="77777777" w:rsidR="00A240AA" w:rsidRPr="002D6567" w:rsidRDefault="00A240AA" w:rsidP="0027080C">
      <w:pPr>
        <w:pStyle w:val="ListParagraph"/>
        <w:numPr>
          <w:ilvl w:val="1"/>
          <w:numId w:val="2"/>
        </w:numPr>
        <w:tabs>
          <w:tab w:val="left" w:pos="1177"/>
          <w:tab w:val="left" w:pos="1178"/>
        </w:tabs>
        <w:spacing w:before="31"/>
        <w:ind w:right="617" w:hanging="358"/>
        <w:jc w:val="both"/>
        <w:rPr>
          <w:sz w:val="24"/>
        </w:rPr>
      </w:pPr>
      <w:r w:rsidRPr="002D6567">
        <w:rPr>
          <w:w w:val="110"/>
          <w:sz w:val="24"/>
        </w:rPr>
        <w:t>Increase</w:t>
      </w:r>
      <w:r w:rsidRPr="002D6567">
        <w:rPr>
          <w:spacing w:val="-11"/>
          <w:w w:val="110"/>
          <w:sz w:val="24"/>
        </w:rPr>
        <w:t xml:space="preserve"> </w:t>
      </w:r>
      <w:r w:rsidRPr="002D6567">
        <w:rPr>
          <w:w w:val="110"/>
          <w:sz w:val="24"/>
        </w:rPr>
        <w:t>or</w:t>
      </w:r>
      <w:r w:rsidRPr="002D6567">
        <w:rPr>
          <w:spacing w:val="-10"/>
          <w:w w:val="110"/>
          <w:sz w:val="24"/>
        </w:rPr>
        <w:t xml:space="preserve"> </w:t>
      </w:r>
      <w:r w:rsidRPr="002D6567">
        <w:rPr>
          <w:w w:val="110"/>
          <w:sz w:val="24"/>
        </w:rPr>
        <w:t>alteration</w:t>
      </w:r>
      <w:r w:rsidRPr="002D6567">
        <w:rPr>
          <w:spacing w:val="-9"/>
          <w:w w:val="110"/>
          <w:sz w:val="24"/>
        </w:rPr>
        <w:t xml:space="preserve"> </w:t>
      </w:r>
      <w:r w:rsidRPr="002D6567">
        <w:rPr>
          <w:w w:val="110"/>
          <w:sz w:val="24"/>
        </w:rPr>
        <w:t>of</w:t>
      </w:r>
      <w:r w:rsidRPr="002D6567">
        <w:rPr>
          <w:spacing w:val="-13"/>
          <w:w w:val="110"/>
          <w:sz w:val="24"/>
        </w:rPr>
        <w:t xml:space="preserve"> </w:t>
      </w:r>
      <w:r w:rsidRPr="002D6567">
        <w:rPr>
          <w:w w:val="110"/>
          <w:sz w:val="24"/>
        </w:rPr>
        <w:t>traffic</w:t>
      </w:r>
      <w:r w:rsidRPr="002D6567">
        <w:rPr>
          <w:spacing w:val="-9"/>
          <w:w w:val="110"/>
          <w:sz w:val="24"/>
        </w:rPr>
        <w:t xml:space="preserve"> </w:t>
      </w:r>
      <w:r w:rsidRPr="002D6567">
        <w:rPr>
          <w:w w:val="110"/>
          <w:sz w:val="24"/>
        </w:rPr>
        <w:t>on</w:t>
      </w:r>
      <w:r w:rsidRPr="002D6567">
        <w:rPr>
          <w:spacing w:val="-12"/>
          <w:w w:val="110"/>
          <w:sz w:val="24"/>
        </w:rPr>
        <w:t xml:space="preserve"> </w:t>
      </w:r>
      <w:r w:rsidRPr="002D6567">
        <w:rPr>
          <w:w w:val="110"/>
          <w:sz w:val="24"/>
        </w:rPr>
        <w:t>the</w:t>
      </w:r>
      <w:r w:rsidRPr="002D6567">
        <w:rPr>
          <w:spacing w:val="-13"/>
          <w:w w:val="110"/>
          <w:sz w:val="24"/>
        </w:rPr>
        <w:t xml:space="preserve"> </w:t>
      </w:r>
      <w:r w:rsidRPr="002D6567">
        <w:rPr>
          <w:w w:val="110"/>
          <w:sz w:val="24"/>
        </w:rPr>
        <w:t>road</w:t>
      </w:r>
    </w:p>
    <w:p w14:paraId="3955B960" w14:textId="77777777" w:rsidR="00A240AA" w:rsidRPr="002D6567" w:rsidRDefault="00A240AA" w:rsidP="0027080C">
      <w:pPr>
        <w:pStyle w:val="ListParagraph"/>
        <w:numPr>
          <w:ilvl w:val="1"/>
          <w:numId w:val="2"/>
        </w:numPr>
        <w:tabs>
          <w:tab w:val="left" w:pos="1177"/>
          <w:tab w:val="left" w:pos="1178"/>
        </w:tabs>
        <w:spacing w:before="29"/>
        <w:ind w:right="617" w:hanging="358"/>
        <w:jc w:val="both"/>
        <w:rPr>
          <w:sz w:val="24"/>
        </w:rPr>
      </w:pPr>
      <w:r w:rsidRPr="002D6567">
        <w:rPr>
          <w:w w:val="110"/>
          <w:sz w:val="24"/>
        </w:rPr>
        <w:t>Widening of the</w:t>
      </w:r>
      <w:r w:rsidRPr="002D6567">
        <w:rPr>
          <w:spacing w:val="-32"/>
          <w:w w:val="110"/>
          <w:sz w:val="24"/>
        </w:rPr>
        <w:t xml:space="preserve"> </w:t>
      </w:r>
      <w:r w:rsidRPr="002D6567">
        <w:rPr>
          <w:w w:val="110"/>
          <w:sz w:val="24"/>
        </w:rPr>
        <w:t>road</w:t>
      </w:r>
    </w:p>
    <w:p w14:paraId="28B570D1" w14:textId="77777777" w:rsidR="00A240AA" w:rsidRPr="002D6567" w:rsidRDefault="00A240AA" w:rsidP="0027080C">
      <w:pPr>
        <w:pStyle w:val="ListParagraph"/>
        <w:numPr>
          <w:ilvl w:val="1"/>
          <w:numId w:val="2"/>
        </w:numPr>
        <w:tabs>
          <w:tab w:val="left" w:pos="1177"/>
          <w:tab w:val="left" w:pos="1178"/>
        </w:tabs>
        <w:spacing w:before="29"/>
        <w:ind w:right="617" w:hanging="358"/>
        <w:jc w:val="both"/>
        <w:rPr>
          <w:sz w:val="24"/>
        </w:rPr>
      </w:pPr>
      <w:r w:rsidRPr="002D6567">
        <w:rPr>
          <w:w w:val="110"/>
          <w:sz w:val="24"/>
        </w:rPr>
        <w:t>Any improvement to</w:t>
      </w:r>
      <w:r w:rsidRPr="002D6567">
        <w:rPr>
          <w:spacing w:val="5"/>
          <w:w w:val="110"/>
          <w:sz w:val="24"/>
        </w:rPr>
        <w:t xml:space="preserve"> </w:t>
      </w:r>
      <w:r w:rsidRPr="002D6567">
        <w:rPr>
          <w:w w:val="110"/>
          <w:sz w:val="24"/>
        </w:rPr>
        <w:t>the road</w:t>
      </w:r>
    </w:p>
    <w:p w14:paraId="53B5CCB4" w14:textId="1107B3C0" w:rsidR="00A240AA" w:rsidRPr="002D6567" w:rsidRDefault="00A240AA" w:rsidP="0027080C">
      <w:pPr>
        <w:pStyle w:val="ListParagraph"/>
        <w:numPr>
          <w:ilvl w:val="1"/>
          <w:numId w:val="2"/>
        </w:numPr>
        <w:tabs>
          <w:tab w:val="left" w:pos="1177"/>
          <w:tab w:val="left" w:pos="1178"/>
        </w:tabs>
        <w:spacing w:before="32" w:line="283" w:lineRule="auto"/>
        <w:ind w:left="1180" w:right="617"/>
        <w:jc w:val="both"/>
        <w:rPr>
          <w:sz w:val="24"/>
        </w:rPr>
      </w:pPr>
      <w:r w:rsidRPr="002D6567">
        <w:rPr>
          <w:w w:val="110"/>
          <w:sz w:val="24"/>
        </w:rPr>
        <w:t>The appliance,</w:t>
      </w:r>
      <w:r w:rsidRPr="002D6567">
        <w:rPr>
          <w:spacing w:val="-29"/>
          <w:w w:val="110"/>
          <w:sz w:val="24"/>
        </w:rPr>
        <w:t xml:space="preserve"> </w:t>
      </w:r>
      <w:r w:rsidRPr="002D6567">
        <w:rPr>
          <w:w w:val="110"/>
          <w:sz w:val="24"/>
        </w:rPr>
        <w:t>apparatus</w:t>
      </w:r>
      <w:r w:rsidRPr="002D6567">
        <w:rPr>
          <w:spacing w:val="-29"/>
          <w:w w:val="110"/>
          <w:sz w:val="24"/>
        </w:rPr>
        <w:t xml:space="preserve"> </w:t>
      </w:r>
      <w:r w:rsidRPr="002D6567">
        <w:rPr>
          <w:spacing w:val="2"/>
          <w:w w:val="110"/>
          <w:sz w:val="24"/>
        </w:rPr>
        <w:t>or structure</w:t>
      </w:r>
      <w:r w:rsidRPr="002D6567">
        <w:rPr>
          <w:spacing w:val="-29"/>
          <w:w w:val="110"/>
          <w:sz w:val="24"/>
        </w:rPr>
        <w:t xml:space="preserve"> </w:t>
      </w:r>
      <w:r w:rsidRPr="002D6567">
        <w:rPr>
          <w:w w:val="110"/>
          <w:sz w:val="24"/>
        </w:rPr>
        <w:t>causes</w:t>
      </w:r>
      <w:r w:rsidRPr="002D6567">
        <w:rPr>
          <w:spacing w:val="-32"/>
          <w:w w:val="110"/>
          <w:sz w:val="24"/>
        </w:rPr>
        <w:t xml:space="preserve"> </w:t>
      </w:r>
      <w:r w:rsidRPr="002D6567">
        <w:rPr>
          <w:w w:val="110"/>
          <w:sz w:val="24"/>
        </w:rPr>
        <w:t>an</w:t>
      </w:r>
      <w:r w:rsidRPr="002D6567">
        <w:rPr>
          <w:spacing w:val="-27"/>
          <w:w w:val="110"/>
          <w:sz w:val="24"/>
        </w:rPr>
        <w:t xml:space="preserve"> </w:t>
      </w:r>
      <w:r w:rsidRPr="002D6567">
        <w:rPr>
          <w:spacing w:val="2"/>
          <w:w w:val="110"/>
          <w:sz w:val="24"/>
        </w:rPr>
        <w:t>obstruction or becomes</w:t>
      </w:r>
      <w:r w:rsidRPr="002D6567">
        <w:rPr>
          <w:spacing w:val="-27"/>
          <w:w w:val="110"/>
          <w:sz w:val="24"/>
        </w:rPr>
        <w:t xml:space="preserve"> </w:t>
      </w:r>
      <w:r w:rsidRPr="002D6567">
        <w:rPr>
          <w:w w:val="110"/>
          <w:sz w:val="24"/>
        </w:rPr>
        <w:t>dangerous,</w:t>
      </w:r>
      <w:r w:rsidRPr="002D6567">
        <w:rPr>
          <w:spacing w:val="7"/>
          <w:w w:val="110"/>
          <w:sz w:val="24"/>
        </w:rPr>
        <w:t xml:space="preserve"> </w:t>
      </w:r>
      <w:r w:rsidRPr="002D6567">
        <w:rPr>
          <w:w w:val="110"/>
          <w:sz w:val="24"/>
        </w:rPr>
        <w:t>the authority</w:t>
      </w:r>
      <w:r w:rsidRPr="002D6567">
        <w:rPr>
          <w:spacing w:val="-25"/>
          <w:w w:val="110"/>
          <w:sz w:val="24"/>
        </w:rPr>
        <w:t xml:space="preserve"> </w:t>
      </w:r>
      <w:r w:rsidRPr="002D6567">
        <w:rPr>
          <w:w w:val="110"/>
          <w:sz w:val="24"/>
        </w:rPr>
        <w:t>may,</w:t>
      </w:r>
      <w:r w:rsidRPr="002D6567">
        <w:rPr>
          <w:spacing w:val="-24"/>
          <w:w w:val="110"/>
          <w:sz w:val="24"/>
        </w:rPr>
        <w:t xml:space="preserve"> </w:t>
      </w:r>
      <w:r w:rsidRPr="002D6567">
        <w:rPr>
          <w:w w:val="110"/>
          <w:sz w:val="24"/>
        </w:rPr>
        <w:t>by</w:t>
      </w:r>
      <w:r w:rsidRPr="002D6567">
        <w:rPr>
          <w:spacing w:val="-26"/>
          <w:w w:val="110"/>
          <w:sz w:val="24"/>
        </w:rPr>
        <w:t xml:space="preserve"> </w:t>
      </w:r>
      <w:r w:rsidRPr="002D6567">
        <w:rPr>
          <w:w w:val="110"/>
          <w:sz w:val="24"/>
        </w:rPr>
        <w:t>notice</w:t>
      </w:r>
      <w:r w:rsidRPr="002D6567">
        <w:rPr>
          <w:spacing w:val="-27"/>
          <w:w w:val="110"/>
          <w:sz w:val="24"/>
        </w:rPr>
        <w:t xml:space="preserve"> </w:t>
      </w:r>
      <w:r w:rsidRPr="002D6567">
        <w:rPr>
          <w:w w:val="110"/>
          <w:sz w:val="24"/>
        </w:rPr>
        <w:t>in</w:t>
      </w:r>
      <w:r w:rsidRPr="002D6567">
        <w:rPr>
          <w:spacing w:val="-25"/>
          <w:w w:val="110"/>
          <w:sz w:val="24"/>
        </w:rPr>
        <w:t xml:space="preserve"> </w:t>
      </w:r>
      <w:r w:rsidRPr="002D6567">
        <w:rPr>
          <w:w w:val="110"/>
          <w:sz w:val="24"/>
        </w:rPr>
        <w:t>writing,</w:t>
      </w:r>
      <w:r w:rsidRPr="002D6567">
        <w:rPr>
          <w:spacing w:val="-23"/>
          <w:w w:val="110"/>
          <w:sz w:val="24"/>
        </w:rPr>
        <w:t xml:space="preserve"> </w:t>
      </w:r>
      <w:r w:rsidRPr="002D6567">
        <w:rPr>
          <w:w w:val="110"/>
          <w:sz w:val="24"/>
        </w:rPr>
        <w:t>withdraw</w:t>
      </w:r>
      <w:r w:rsidRPr="002D6567">
        <w:rPr>
          <w:spacing w:val="-25"/>
          <w:w w:val="110"/>
          <w:sz w:val="24"/>
        </w:rPr>
        <w:t xml:space="preserve"> </w:t>
      </w:r>
      <w:r w:rsidRPr="002D6567">
        <w:rPr>
          <w:w w:val="110"/>
          <w:sz w:val="24"/>
        </w:rPr>
        <w:t>the</w:t>
      </w:r>
      <w:r w:rsidRPr="002D6567">
        <w:rPr>
          <w:spacing w:val="-27"/>
          <w:w w:val="110"/>
          <w:sz w:val="24"/>
        </w:rPr>
        <w:t xml:space="preserve"> </w:t>
      </w:r>
      <w:r w:rsidRPr="002D6567">
        <w:rPr>
          <w:w w:val="110"/>
          <w:sz w:val="24"/>
        </w:rPr>
        <w:t>licence</w:t>
      </w:r>
      <w:r w:rsidRPr="002D6567">
        <w:rPr>
          <w:spacing w:val="-24"/>
          <w:w w:val="110"/>
          <w:sz w:val="24"/>
        </w:rPr>
        <w:t xml:space="preserve"> </w:t>
      </w:r>
      <w:r w:rsidRPr="002D6567">
        <w:rPr>
          <w:w w:val="110"/>
          <w:sz w:val="24"/>
        </w:rPr>
        <w:t>and</w:t>
      </w:r>
      <w:r w:rsidRPr="002D6567">
        <w:rPr>
          <w:spacing w:val="-25"/>
          <w:w w:val="110"/>
          <w:sz w:val="24"/>
        </w:rPr>
        <w:t xml:space="preserve"> </w:t>
      </w:r>
      <w:r w:rsidRPr="002D6567">
        <w:rPr>
          <w:w w:val="110"/>
          <w:sz w:val="24"/>
        </w:rPr>
        <w:t>require</w:t>
      </w:r>
      <w:r w:rsidRPr="002D6567">
        <w:rPr>
          <w:spacing w:val="-26"/>
          <w:w w:val="110"/>
          <w:sz w:val="24"/>
        </w:rPr>
        <w:t xml:space="preserve"> </w:t>
      </w:r>
      <w:r w:rsidRPr="002D6567">
        <w:rPr>
          <w:w w:val="110"/>
          <w:sz w:val="24"/>
        </w:rPr>
        <w:t>the</w:t>
      </w:r>
      <w:r w:rsidRPr="002D6567">
        <w:rPr>
          <w:spacing w:val="-24"/>
          <w:w w:val="110"/>
          <w:sz w:val="24"/>
        </w:rPr>
        <w:t xml:space="preserve"> </w:t>
      </w:r>
      <w:r w:rsidRPr="002D6567">
        <w:rPr>
          <w:w w:val="110"/>
          <w:sz w:val="24"/>
        </w:rPr>
        <w:t>licen</w:t>
      </w:r>
      <w:r w:rsidR="0027080C" w:rsidRPr="002D6567">
        <w:rPr>
          <w:w w:val="110"/>
          <w:sz w:val="24"/>
        </w:rPr>
        <w:t>s</w:t>
      </w:r>
      <w:r w:rsidRPr="002D6567">
        <w:rPr>
          <w:w w:val="110"/>
          <w:sz w:val="24"/>
        </w:rPr>
        <w:t>ee</w:t>
      </w:r>
      <w:r w:rsidRPr="002D6567">
        <w:rPr>
          <w:spacing w:val="-26"/>
          <w:w w:val="110"/>
          <w:sz w:val="24"/>
        </w:rPr>
        <w:t xml:space="preserve"> </w:t>
      </w:r>
      <w:r w:rsidRPr="002D6567">
        <w:rPr>
          <w:w w:val="110"/>
          <w:sz w:val="24"/>
        </w:rPr>
        <w:t>to remove</w:t>
      </w:r>
      <w:r w:rsidRPr="002D6567">
        <w:rPr>
          <w:spacing w:val="-16"/>
          <w:w w:val="110"/>
          <w:sz w:val="24"/>
        </w:rPr>
        <w:t xml:space="preserve"> </w:t>
      </w:r>
      <w:r w:rsidRPr="002D6567">
        <w:rPr>
          <w:w w:val="110"/>
          <w:sz w:val="24"/>
        </w:rPr>
        <w:t>the</w:t>
      </w:r>
      <w:r w:rsidRPr="002D6567">
        <w:rPr>
          <w:spacing w:val="-16"/>
          <w:w w:val="110"/>
          <w:sz w:val="24"/>
        </w:rPr>
        <w:t xml:space="preserve"> </w:t>
      </w:r>
      <w:r w:rsidRPr="002D6567">
        <w:rPr>
          <w:w w:val="110"/>
          <w:sz w:val="24"/>
        </w:rPr>
        <w:t>appliance,</w:t>
      </w:r>
      <w:r w:rsidRPr="002D6567">
        <w:rPr>
          <w:spacing w:val="-12"/>
          <w:w w:val="110"/>
          <w:sz w:val="24"/>
        </w:rPr>
        <w:t xml:space="preserve"> </w:t>
      </w:r>
      <w:r w:rsidRPr="002D6567">
        <w:rPr>
          <w:w w:val="110"/>
          <w:sz w:val="24"/>
        </w:rPr>
        <w:t>apparatus</w:t>
      </w:r>
      <w:r w:rsidRPr="002D6567">
        <w:rPr>
          <w:spacing w:val="-12"/>
          <w:w w:val="110"/>
          <w:sz w:val="24"/>
        </w:rPr>
        <w:t xml:space="preserve"> </w:t>
      </w:r>
      <w:r w:rsidRPr="002D6567">
        <w:rPr>
          <w:w w:val="110"/>
          <w:sz w:val="24"/>
        </w:rPr>
        <w:t>or</w:t>
      </w:r>
      <w:r w:rsidRPr="002D6567">
        <w:rPr>
          <w:spacing w:val="-19"/>
          <w:w w:val="110"/>
          <w:sz w:val="24"/>
        </w:rPr>
        <w:t xml:space="preserve"> </w:t>
      </w:r>
      <w:r w:rsidRPr="002D6567">
        <w:rPr>
          <w:w w:val="110"/>
          <w:sz w:val="24"/>
        </w:rPr>
        <w:t>structure</w:t>
      </w:r>
      <w:r w:rsidRPr="002D6567">
        <w:rPr>
          <w:spacing w:val="-15"/>
          <w:w w:val="110"/>
          <w:sz w:val="24"/>
        </w:rPr>
        <w:t xml:space="preserve"> </w:t>
      </w:r>
      <w:r w:rsidRPr="002D6567">
        <w:rPr>
          <w:w w:val="110"/>
          <w:sz w:val="24"/>
        </w:rPr>
        <w:t>at</w:t>
      </w:r>
      <w:r w:rsidRPr="002D6567">
        <w:rPr>
          <w:spacing w:val="-15"/>
          <w:w w:val="110"/>
          <w:sz w:val="24"/>
        </w:rPr>
        <w:t xml:space="preserve"> </w:t>
      </w:r>
      <w:r w:rsidRPr="002D6567">
        <w:rPr>
          <w:w w:val="110"/>
          <w:sz w:val="24"/>
        </w:rPr>
        <w:t>their</w:t>
      </w:r>
      <w:r w:rsidRPr="002D6567">
        <w:rPr>
          <w:spacing w:val="-13"/>
          <w:w w:val="110"/>
          <w:sz w:val="24"/>
        </w:rPr>
        <w:t xml:space="preserve"> </w:t>
      </w:r>
      <w:r w:rsidRPr="002D6567">
        <w:rPr>
          <w:w w:val="110"/>
          <w:sz w:val="24"/>
        </w:rPr>
        <w:t>own</w:t>
      </w:r>
      <w:r w:rsidRPr="002D6567">
        <w:rPr>
          <w:spacing w:val="-17"/>
          <w:w w:val="110"/>
          <w:sz w:val="24"/>
        </w:rPr>
        <w:t xml:space="preserve"> </w:t>
      </w:r>
      <w:r w:rsidRPr="002D6567">
        <w:rPr>
          <w:w w:val="110"/>
          <w:sz w:val="24"/>
        </w:rPr>
        <w:t>expense.</w:t>
      </w:r>
    </w:p>
    <w:p w14:paraId="4E8E79D7" w14:textId="414AFB93" w:rsidR="00A240AA" w:rsidRDefault="00A240AA" w:rsidP="0027080C">
      <w:pPr>
        <w:pStyle w:val="BodyText"/>
        <w:spacing w:before="73"/>
        <w:ind w:left="462" w:right="617"/>
        <w:jc w:val="both"/>
        <w:rPr>
          <w:w w:val="105"/>
        </w:rPr>
      </w:pPr>
    </w:p>
    <w:p w14:paraId="74A21136" w14:textId="087B4A85" w:rsidR="002D6567" w:rsidRDefault="002D6567" w:rsidP="0027080C">
      <w:pPr>
        <w:pStyle w:val="BodyText"/>
        <w:spacing w:before="73"/>
        <w:ind w:left="462" w:right="617"/>
        <w:jc w:val="both"/>
        <w:rPr>
          <w:w w:val="105"/>
        </w:rPr>
      </w:pPr>
    </w:p>
    <w:p w14:paraId="7CE67434" w14:textId="3004EF52" w:rsidR="002D6567" w:rsidRDefault="002D6567" w:rsidP="0027080C">
      <w:pPr>
        <w:pStyle w:val="BodyText"/>
        <w:spacing w:before="73"/>
        <w:ind w:left="462" w:right="617"/>
        <w:jc w:val="both"/>
        <w:rPr>
          <w:w w:val="105"/>
        </w:rPr>
      </w:pPr>
    </w:p>
    <w:p w14:paraId="485DDD27" w14:textId="77777777" w:rsidR="002D6567" w:rsidRPr="002D6567" w:rsidRDefault="002D6567" w:rsidP="0027080C">
      <w:pPr>
        <w:pStyle w:val="BodyText"/>
        <w:spacing w:before="73"/>
        <w:ind w:left="462" w:right="617"/>
        <w:jc w:val="both"/>
        <w:rPr>
          <w:w w:val="105"/>
        </w:rPr>
      </w:pPr>
    </w:p>
    <w:p w14:paraId="08D0A9BF" w14:textId="6CA9F0F9" w:rsidR="00A240AA" w:rsidRPr="002D6567" w:rsidRDefault="00A240AA" w:rsidP="0027080C">
      <w:pPr>
        <w:pStyle w:val="BodyText"/>
        <w:spacing w:before="73"/>
        <w:ind w:left="462" w:right="617"/>
        <w:jc w:val="both"/>
      </w:pPr>
      <w:r w:rsidRPr="002D6567">
        <w:rPr>
          <w:w w:val="105"/>
        </w:rPr>
        <w:t>Article 202 – Fees for Licences under Section 254 of the Act</w:t>
      </w:r>
    </w:p>
    <w:p w14:paraId="480CADAC" w14:textId="77777777" w:rsidR="00A240AA" w:rsidRPr="002D6567" w:rsidRDefault="00A240AA" w:rsidP="0027080C">
      <w:pPr>
        <w:pStyle w:val="BodyText"/>
        <w:spacing w:before="2"/>
        <w:ind w:right="617"/>
        <w:jc w:val="both"/>
      </w:pPr>
    </w:p>
    <w:p w14:paraId="296F880C" w14:textId="575574FF" w:rsidR="00A240AA" w:rsidRPr="002D6567" w:rsidRDefault="00A240AA" w:rsidP="0027080C">
      <w:pPr>
        <w:pStyle w:val="ListParagraph"/>
        <w:numPr>
          <w:ilvl w:val="0"/>
          <w:numId w:val="1"/>
        </w:numPr>
        <w:tabs>
          <w:tab w:val="left" w:pos="993"/>
        </w:tabs>
        <w:ind w:right="617"/>
        <w:jc w:val="both"/>
        <w:rPr>
          <w:sz w:val="24"/>
        </w:rPr>
      </w:pPr>
      <w:r w:rsidRPr="002D6567">
        <w:rPr>
          <w:w w:val="105"/>
          <w:sz w:val="24"/>
        </w:rPr>
        <w:t>Where</w:t>
      </w:r>
      <w:r w:rsidRPr="002D6567">
        <w:rPr>
          <w:spacing w:val="-8"/>
          <w:w w:val="105"/>
          <w:sz w:val="24"/>
        </w:rPr>
        <w:t xml:space="preserve"> </w:t>
      </w:r>
      <w:r w:rsidRPr="002D6567">
        <w:rPr>
          <w:w w:val="105"/>
          <w:sz w:val="24"/>
        </w:rPr>
        <w:t>a</w:t>
      </w:r>
      <w:r w:rsidRPr="002D6567">
        <w:rPr>
          <w:spacing w:val="-6"/>
          <w:w w:val="105"/>
          <w:sz w:val="24"/>
        </w:rPr>
        <w:t xml:space="preserve"> </w:t>
      </w:r>
      <w:r w:rsidRPr="002D6567">
        <w:rPr>
          <w:w w:val="105"/>
          <w:sz w:val="24"/>
        </w:rPr>
        <w:t>licence</w:t>
      </w:r>
      <w:r w:rsidRPr="002D6567">
        <w:rPr>
          <w:spacing w:val="-7"/>
          <w:w w:val="105"/>
          <w:sz w:val="24"/>
        </w:rPr>
        <w:t xml:space="preserve"> </w:t>
      </w:r>
      <w:r w:rsidRPr="002D6567">
        <w:rPr>
          <w:w w:val="105"/>
          <w:sz w:val="24"/>
        </w:rPr>
        <w:t>is</w:t>
      </w:r>
      <w:r w:rsidRPr="002D6567">
        <w:rPr>
          <w:spacing w:val="-6"/>
          <w:w w:val="105"/>
          <w:sz w:val="24"/>
        </w:rPr>
        <w:t xml:space="preserve"> </w:t>
      </w:r>
      <w:r w:rsidRPr="002D6567">
        <w:rPr>
          <w:w w:val="105"/>
          <w:sz w:val="24"/>
        </w:rPr>
        <w:t>granted</w:t>
      </w:r>
      <w:r w:rsidRPr="002D6567">
        <w:rPr>
          <w:spacing w:val="-4"/>
          <w:w w:val="105"/>
          <w:sz w:val="24"/>
        </w:rPr>
        <w:t xml:space="preserve"> </w:t>
      </w:r>
      <w:r w:rsidRPr="002D6567">
        <w:rPr>
          <w:w w:val="105"/>
          <w:sz w:val="24"/>
        </w:rPr>
        <w:t>by</w:t>
      </w:r>
      <w:r w:rsidRPr="002D6567">
        <w:rPr>
          <w:spacing w:val="-8"/>
          <w:w w:val="105"/>
          <w:sz w:val="24"/>
        </w:rPr>
        <w:t xml:space="preserve"> </w:t>
      </w:r>
      <w:r w:rsidRPr="002D6567">
        <w:rPr>
          <w:w w:val="105"/>
          <w:sz w:val="24"/>
        </w:rPr>
        <w:t>a</w:t>
      </w:r>
      <w:r w:rsidRPr="002D6567">
        <w:rPr>
          <w:spacing w:val="-5"/>
          <w:w w:val="105"/>
          <w:sz w:val="24"/>
        </w:rPr>
        <w:t xml:space="preserve"> </w:t>
      </w:r>
      <w:r w:rsidRPr="002D6567">
        <w:rPr>
          <w:w w:val="105"/>
          <w:sz w:val="24"/>
        </w:rPr>
        <w:t>planning</w:t>
      </w:r>
      <w:r w:rsidRPr="002D6567">
        <w:rPr>
          <w:spacing w:val="-2"/>
          <w:w w:val="105"/>
          <w:sz w:val="24"/>
        </w:rPr>
        <w:t xml:space="preserve"> </w:t>
      </w:r>
      <w:r w:rsidRPr="002D6567">
        <w:rPr>
          <w:w w:val="105"/>
          <w:sz w:val="24"/>
        </w:rPr>
        <w:t>authority</w:t>
      </w:r>
      <w:r w:rsidRPr="002D6567">
        <w:rPr>
          <w:spacing w:val="-10"/>
          <w:w w:val="105"/>
          <w:sz w:val="24"/>
        </w:rPr>
        <w:t xml:space="preserve"> </w:t>
      </w:r>
      <w:r w:rsidRPr="002D6567">
        <w:rPr>
          <w:w w:val="105"/>
          <w:sz w:val="24"/>
        </w:rPr>
        <w:t>under</w:t>
      </w:r>
      <w:r w:rsidRPr="002D6567">
        <w:rPr>
          <w:spacing w:val="-3"/>
          <w:w w:val="105"/>
          <w:sz w:val="24"/>
        </w:rPr>
        <w:t xml:space="preserve"> </w:t>
      </w:r>
      <w:r w:rsidRPr="002D6567">
        <w:rPr>
          <w:w w:val="105"/>
          <w:sz w:val="24"/>
        </w:rPr>
        <w:t>section</w:t>
      </w:r>
      <w:r w:rsidRPr="002D6567">
        <w:rPr>
          <w:spacing w:val="-7"/>
          <w:w w:val="105"/>
          <w:sz w:val="24"/>
        </w:rPr>
        <w:t xml:space="preserve"> </w:t>
      </w:r>
      <w:r w:rsidRPr="002D6567">
        <w:rPr>
          <w:w w:val="105"/>
          <w:sz w:val="24"/>
        </w:rPr>
        <w:t>254</w:t>
      </w:r>
      <w:r w:rsidRPr="002D6567">
        <w:rPr>
          <w:spacing w:val="-5"/>
          <w:w w:val="105"/>
          <w:sz w:val="24"/>
        </w:rPr>
        <w:t xml:space="preserve"> </w:t>
      </w:r>
      <w:r w:rsidRPr="002D6567">
        <w:rPr>
          <w:w w:val="105"/>
          <w:sz w:val="24"/>
        </w:rPr>
        <w:t>of</w:t>
      </w:r>
      <w:r w:rsidRPr="002D6567">
        <w:rPr>
          <w:spacing w:val="-3"/>
          <w:w w:val="105"/>
          <w:sz w:val="24"/>
        </w:rPr>
        <w:t xml:space="preserve"> </w:t>
      </w:r>
      <w:r w:rsidRPr="002D6567">
        <w:rPr>
          <w:w w:val="105"/>
          <w:sz w:val="24"/>
        </w:rPr>
        <w:t>the</w:t>
      </w:r>
      <w:r w:rsidRPr="002D6567">
        <w:rPr>
          <w:spacing w:val="-5"/>
          <w:w w:val="105"/>
          <w:sz w:val="24"/>
        </w:rPr>
        <w:t xml:space="preserve"> </w:t>
      </w:r>
      <w:r w:rsidRPr="002D6567">
        <w:rPr>
          <w:w w:val="105"/>
          <w:sz w:val="24"/>
        </w:rPr>
        <w:t>Act—</w:t>
      </w:r>
    </w:p>
    <w:p w14:paraId="04764244" w14:textId="77777777" w:rsidR="0027080C" w:rsidRPr="002D6567" w:rsidRDefault="0027080C" w:rsidP="0027080C">
      <w:pPr>
        <w:pStyle w:val="ListParagraph"/>
        <w:tabs>
          <w:tab w:val="left" w:pos="993"/>
        </w:tabs>
        <w:ind w:left="803" w:right="617" w:firstLine="0"/>
        <w:jc w:val="both"/>
        <w:rPr>
          <w:sz w:val="24"/>
        </w:rPr>
      </w:pPr>
    </w:p>
    <w:p w14:paraId="36C30D60" w14:textId="77777777" w:rsidR="00A240AA" w:rsidRPr="002D6567" w:rsidRDefault="00A240AA" w:rsidP="0027080C">
      <w:pPr>
        <w:pStyle w:val="ListParagraph"/>
        <w:numPr>
          <w:ilvl w:val="1"/>
          <w:numId w:val="1"/>
        </w:numPr>
        <w:tabs>
          <w:tab w:val="left" w:pos="993"/>
        </w:tabs>
        <w:spacing w:before="52"/>
        <w:ind w:left="1140" w:right="617"/>
        <w:jc w:val="both"/>
        <w:rPr>
          <w:sz w:val="24"/>
        </w:rPr>
      </w:pPr>
      <w:r w:rsidRPr="002D6567">
        <w:rPr>
          <w:w w:val="110"/>
          <w:sz w:val="24"/>
        </w:rPr>
        <w:t>to</w:t>
      </w:r>
      <w:r w:rsidRPr="002D6567">
        <w:rPr>
          <w:spacing w:val="-15"/>
          <w:w w:val="110"/>
          <w:sz w:val="24"/>
        </w:rPr>
        <w:t xml:space="preserve"> </w:t>
      </w:r>
      <w:r w:rsidRPr="002D6567">
        <w:rPr>
          <w:w w:val="110"/>
          <w:sz w:val="24"/>
        </w:rPr>
        <w:t>erect,</w:t>
      </w:r>
      <w:r w:rsidRPr="002D6567">
        <w:rPr>
          <w:spacing w:val="-10"/>
          <w:w w:val="110"/>
          <w:sz w:val="24"/>
        </w:rPr>
        <w:t xml:space="preserve"> </w:t>
      </w:r>
      <w:r w:rsidRPr="002D6567">
        <w:rPr>
          <w:w w:val="110"/>
          <w:sz w:val="24"/>
        </w:rPr>
        <w:t>construct,</w:t>
      </w:r>
      <w:r w:rsidRPr="002D6567">
        <w:rPr>
          <w:spacing w:val="-12"/>
          <w:w w:val="110"/>
          <w:sz w:val="24"/>
        </w:rPr>
        <w:t xml:space="preserve"> </w:t>
      </w:r>
      <w:r w:rsidRPr="002D6567">
        <w:rPr>
          <w:w w:val="110"/>
          <w:sz w:val="24"/>
        </w:rPr>
        <w:t>place</w:t>
      </w:r>
      <w:r w:rsidRPr="002D6567">
        <w:rPr>
          <w:spacing w:val="-14"/>
          <w:w w:val="110"/>
          <w:sz w:val="24"/>
        </w:rPr>
        <w:t xml:space="preserve"> </w:t>
      </w:r>
      <w:r w:rsidRPr="002D6567">
        <w:rPr>
          <w:w w:val="110"/>
          <w:sz w:val="24"/>
        </w:rPr>
        <w:t>and</w:t>
      </w:r>
      <w:r w:rsidRPr="002D6567">
        <w:rPr>
          <w:spacing w:val="-12"/>
          <w:w w:val="110"/>
          <w:sz w:val="24"/>
        </w:rPr>
        <w:t xml:space="preserve"> </w:t>
      </w:r>
      <w:r w:rsidRPr="002D6567">
        <w:rPr>
          <w:w w:val="110"/>
          <w:sz w:val="24"/>
        </w:rPr>
        <w:t>maintain,</w:t>
      </w:r>
      <w:r w:rsidRPr="002D6567">
        <w:rPr>
          <w:spacing w:val="-6"/>
          <w:w w:val="110"/>
          <w:sz w:val="24"/>
        </w:rPr>
        <w:t xml:space="preserve"> </w:t>
      </w:r>
      <w:r w:rsidRPr="002D6567">
        <w:rPr>
          <w:w w:val="110"/>
          <w:sz w:val="24"/>
        </w:rPr>
        <w:t>or</w:t>
      </w:r>
    </w:p>
    <w:p w14:paraId="6703EE8B" w14:textId="52BE0B1F" w:rsidR="0027080C" w:rsidRPr="002D6567" w:rsidRDefault="00A240AA" w:rsidP="0027080C">
      <w:pPr>
        <w:pStyle w:val="ListParagraph"/>
        <w:numPr>
          <w:ilvl w:val="1"/>
          <w:numId w:val="1"/>
        </w:numPr>
        <w:tabs>
          <w:tab w:val="left" w:pos="993"/>
        </w:tabs>
        <w:spacing w:before="49"/>
        <w:ind w:left="1152" w:right="617" w:hanging="353"/>
        <w:jc w:val="both"/>
        <w:rPr>
          <w:sz w:val="24"/>
        </w:rPr>
      </w:pPr>
      <w:r w:rsidRPr="002D6567">
        <w:rPr>
          <w:w w:val="110"/>
          <w:sz w:val="24"/>
        </w:rPr>
        <w:t>to</w:t>
      </w:r>
      <w:r w:rsidRPr="002D6567">
        <w:rPr>
          <w:spacing w:val="-15"/>
          <w:w w:val="110"/>
          <w:sz w:val="24"/>
        </w:rPr>
        <w:t xml:space="preserve"> </w:t>
      </w:r>
      <w:r w:rsidRPr="002D6567">
        <w:rPr>
          <w:w w:val="110"/>
          <w:sz w:val="24"/>
        </w:rPr>
        <w:t>maintain,</w:t>
      </w:r>
    </w:p>
    <w:p w14:paraId="5FBD8DC2" w14:textId="77777777" w:rsidR="0027080C" w:rsidRPr="002D6567" w:rsidRDefault="0027080C" w:rsidP="0027080C">
      <w:pPr>
        <w:pStyle w:val="ListParagraph"/>
        <w:tabs>
          <w:tab w:val="left" w:pos="993"/>
        </w:tabs>
        <w:spacing w:before="49"/>
        <w:ind w:left="1152" w:right="617" w:firstLine="0"/>
        <w:jc w:val="both"/>
        <w:rPr>
          <w:sz w:val="24"/>
        </w:rPr>
      </w:pPr>
    </w:p>
    <w:p w14:paraId="307CCD1F" w14:textId="05F44218" w:rsidR="00A240AA" w:rsidRPr="002D6567" w:rsidRDefault="00A240AA" w:rsidP="0027080C">
      <w:pPr>
        <w:pStyle w:val="BodyText"/>
        <w:spacing w:before="53" w:line="283" w:lineRule="auto"/>
        <w:ind w:left="458" w:right="617"/>
        <w:jc w:val="both"/>
        <w:rPr>
          <w:w w:val="110"/>
        </w:rPr>
      </w:pPr>
      <w:r w:rsidRPr="002D6567">
        <w:rPr>
          <w:w w:val="110"/>
        </w:rPr>
        <w:t>a</w:t>
      </w:r>
      <w:r w:rsidRPr="002D6567">
        <w:rPr>
          <w:spacing w:val="-21"/>
          <w:w w:val="110"/>
        </w:rPr>
        <w:t xml:space="preserve"> </w:t>
      </w:r>
      <w:r w:rsidRPr="002D6567">
        <w:rPr>
          <w:w w:val="110"/>
        </w:rPr>
        <w:t>specified</w:t>
      </w:r>
      <w:r w:rsidRPr="002D6567">
        <w:rPr>
          <w:spacing w:val="-17"/>
          <w:w w:val="110"/>
        </w:rPr>
        <w:t xml:space="preserve"> </w:t>
      </w:r>
      <w:r w:rsidRPr="002D6567">
        <w:rPr>
          <w:w w:val="110"/>
        </w:rPr>
        <w:t>appliance,</w:t>
      </w:r>
      <w:r w:rsidRPr="002D6567">
        <w:rPr>
          <w:spacing w:val="-17"/>
          <w:w w:val="110"/>
        </w:rPr>
        <w:t xml:space="preserve"> </w:t>
      </w:r>
      <w:r w:rsidRPr="002D6567">
        <w:rPr>
          <w:w w:val="110"/>
        </w:rPr>
        <w:t>apparatus</w:t>
      </w:r>
      <w:r w:rsidRPr="002D6567">
        <w:rPr>
          <w:spacing w:val="-16"/>
          <w:w w:val="110"/>
        </w:rPr>
        <w:t xml:space="preserve"> </w:t>
      </w:r>
      <w:r w:rsidRPr="002D6567">
        <w:rPr>
          <w:w w:val="110"/>
        </w:rPr>
        <w:t>or</w:t>
      </w:r>
      <w:r w:rsidRPr="002D6567">
        <w:rPr>
          <w:spacing w:val="-20"/>
          <w:w w:val="110"/>
        </w:rPr>
        <w:t xml:space="preserve"> </w:t>
      </w:r>
      <w:r w:rsidRPr="002D6567">
        <w:rPr>
          <w:w w:val="110"/>
        </w:rPr>
        <w:t>structure</w:t>
      </w:r>
      <w:r w:rsidRPr="002D6567">
        <w:rPr>
          <w:spacing w:val="-20"/>
          <w:w w:val="110"/>
        </w:rPr>
        <w:t xml:space="preserve"> </w:t>
      </w:r>
      <w:r w:rsidRPr="002D6567">
        <w:rPr>
          <w:w w:val="110"/>
        </w:rPr>
        <w:t>referred</w:t>
      </w:r>
      <w:r w:rsidRPr="002D6567">
        <w:rPr>
          <w:spacing w:val="-19"/>
          <w:w w:val="110"/>
        </w:rPr>
        <w:t xml:space="preserve"> </w:t>
      </w:r>
      <w:r w:rsidRPr="002D6567">
        <w:rPr>
          <w:w w:val="110"/>
        </w:rPr>
        <w:t>to</w:t>
      </w:r>
      <w:r w:rsidRPr="002D6567">
        <w:rPr>
          <w:spacing w:val="-20"/>
          <w:w w:val="110"/>
        </w:rPr>
        <w:t xml:space="preserve"> </w:t>
      </w:r>
      <w:r w:rsidRPr="002D6567">
        <w:rPr>
          <w:w w:val="110"/>
        </w:rPr>
        <w:t>in</w:t>
      </w:r>
      <w:r w:rsidRPr="002D6567">
        <w:rPr>
          <w:spacing w:val="-18"/>
          <w:w w:val="110"/>
        </w:rPr>
        <w:t xml:space="preserve"> </w:t>
      </w:r>
      <w:r w:rsidRPr="002D6567">
        <w:rPr>
          <w:w w:val="110"/>
        </w:rPr>
        <w:t>Part</w:t>
      </w:r>
      <w:r w:rsidRPr="002D6567">
        <w:rPr>
          <w:spacing w:val="-18"/>
          <w:w w:val="110"/>
        </w:rPr>
        <w:t xml:space="preserve"> </w:t>
      </w:r>
      <w:r w:rsidRPr="002D6567">
        <w:rPr>
          <w:w w:val="110"/>
        </w:rPr>
        <w:t>1</w:t>
      </w:r>
      <w:r w:rsidRPr="002D6567">
        <w:rPr>
          <w:spacing w:val="-18"/>
          <w:w w:val="110"/>
        </w:rPr>
        <w:t xml:space="preserve"> </w:t>
      </w:r>
      <w:r w:rsidRPr="002D6567">
        <w:rPr>
          <w:w w:val="110"/>
        </w:rPr>
        <w:t>of</w:t>
      </w:r>
      <w:r w:rsidRPr="002D6567">
        <w:rPr>
          <w:spacing w:val="-22"/>
          <w:w w:val="110"/>
        </w:rPr>
        <w:t xml:space="preserve"> </w:t>
      </w:r>
      <w:r w:rsidRPr="002D6567">
        <w:rPr>
          <w:w w:val="110"/>
        </w:rPr>
        <w:t>Schedule</w:t>
      </w:r>
      <w:r w:rsidRPr="002D6567">
        <w:rPr>
          <w:spacing w:val="-20"/>
          <w:w w:val="110"/>
        </w:rPr>
        <w:t xml:space="preserve"> </w:t>
      </w:r>
      <w:r w:rsidRPr="002D6567">
        <w:rPr>
          <w:w w:val="110"/>
        </w:rPr>
        <w:t>12,</w:t>
      </w:r>
      <w:r w:rsidRPr="002D6567">
        <w:rPr>
          <w:spacing w:val="-17"/>
          <w:w w:val="110"/>
        </w:rPr>
        <w:t xml:space="preserve"> </w:t>
      </w:r>
      <w:r w:rsidRPr="002D6567">
        <w:rPr>
          <w:w w:val="110"/>
        </w:rPr>
        <w:t>the</w:t>
      </w:r>
      <w:r w:rsidRPr="002D6567">
        <w:rPr>
          <w:spacing w:val="-5"/>
          <w:w w:val="110"/>
        </w:rPr>
        <w:t xml:space="preserve"> </w:t>
      </w:r>
      <w:r w:rsidRPr="002D6567">
        <w:rPr>
          <w:w w:val="110"/>
        </w:rPr>
        <w:t>amount of</w:t>
      </w:r>
      <w:r w:rsidRPr="002D6567">
        <w:rPr>
          <w:spacing w:val="-15"/>
          <w:w w:val="110"/>
        </w:rPr>
        <w:t xml:space="preserve"> </w:t>
      </w:r>
      <w:r w:rsidRPr="002D6567">
        <w:rPr>
          <w:w w:val="110"/>
        </w:rPr>
        <w:t>the</w:t>
      </w:r>
      <w:r w:rsidRPr="002D6567">
        <w:rPr>
          <w:spacing w:val="-15"/>
          <w:w w:val="110"/>
        </w:rPr>
        <w:t xml:space="preserve"> </w:t>
      </w:r>
      <w:r w:rsidRPr="002D6567">
        <w:rPr>
          <w:w w:val="110"/>
        </w:rPr>
        <w:t>fee</w:t>
      </w:r>
      <w:r w:rsidRPr="002D6567">
        <w:rPr>
          <w:spacing w:val="-12"/>
          <w:w w:val="110"/>
        </w:rPr>
        <w:t xml:space="preserve"> </w:t>
      </w:r>
      <w:r w:rsidRPr="002D6567">
        <w:rPr>
          <w:w w:val="110"/>
        </w:rPr>
        <w:t>to</w:t>
      </w:r>
      <w:r w:rsidRPr="002D6567">
        <w:rPr>
          <w:spacing w:val="-13"/>
          <w:w w:val="110"/>
        </w:rPr>
        <w:t xml:space="preserve"> </w:t>
      </w:r>
      <w:r w:rsidRPr="002D6567">
        <w:rPr>
          <w:w w:val="110"/>
        </w:rPr>
        <w:t>be</w:t>
      </w:r>
      <w:r w:rsidRPr="002D6567">
        <w:rPr>
          <w:spacing w:val="-15"/>
          <w:w w:val="110"/>
        </w:rPr>
        <w:t xml:space="preserve"> </w:t>
      </w:r>
      <w:r w:rsidRPr="002D6567">
        <w:rPr>
          <w:w w:val="110"/>
        </w:rPr>
        <w:t>paid</w:t>
      </w:r>
      <w:r w:rsidRPr="002D6567">
        <w:rPr>
          <w:spacing w:val="-12"/>
          <w:w w:val="110"/>
        </w:rPr>
        <w:t xml:space="preserve"> </w:t>
      </w:r>
      <w:r w:rsidRPr="002D6567">
        <w:rPr>
          <w:w w:val="110"/>
        </w:rPr>
        <w:t>to</w:t>
      </w:r>
      <w:r w:rsidRPr="002D6567">
        <w:rPr>
          <w:spacing w:val="-16"/>
          <w:w w:val="110"/>
        </w:rPr>
        <w:t xml:space="preserve"> </w:t>
      </w:r>
      <w:r w:rsidRPr="002D6567">
        <w:rPr>
          <w:w w:val="110"/>
        </w:rPr>
        <w:t>the</w:t>
      </w:r>
      <w:r w:rsidRPr="002D6567">
        <w:rPr>
          <w:spacing w:val="-12"/>
          <w:w w:val="110"/>
        </w:rPr>
        <w:t xml:space="preserve"> </w:t>
      </w:r>
      <w:r w:rsidRPr="002D6567">
        <w:rPr>
          <w:w w:val="110"/>
        </w:rPr>
        <w:t>planning</w:t>
      </w:r>
      <w:r w:rsidRPr="002D6567">
        <w:rPr>
          <w:spacing w:val="-13"/>
          <w:w w:val="110"/>
        </w:rPr>
        <w:t xml:space="preserve"> </w:t>
      </w:r>
      <w:r w:rsidRPr="002D6567">
        <w:rPr>
          <w:w w:val="110"/>
        </w:rPr>
        <w:t>authority</w:t>
      </w:r>
      <w:r w:rsidRPr="002D6567">
        <w:rPr>
          <w:spacing w:val="-12"/>
          <w:w w:val="110"/>
        </w:rPr>
        <w:t xml:space="preserve"> </w:t>
      </w:r>
      <w:r w:rsidRPr="002D6567">
        <w:rPr>
          <w:w w:val="110"/>
        </w:rPr>
        <w:t>shall,</w:t>
      </w:r>
      <w:r w:rsidRPr="002D6567">
        <w:rPr>
          <w:spacing w:val="-11"/>
          <w:w w:val="110"/>
        </w:rPr>
        <w:t xml:space="preserve"> </w:t>
      </w:r>
      <w:r w:rsidRPr="002D6567">
        <w:rPr>
          <w:w w:val="110"/>
        </w:rPr>
        <w:t>subject</w:t>
      </w:r>
      <w:r w:rsidRPr="002D6567">
        <w:rPr>
          <w:spacing w:val="-11"/>
          <w:w w:val="110"/>
        </w:rPr>
        <w:t xml:space="preserve"> </w:t>
      </w:r>
      <w:r w:rsidRPr="002D6567">
        <w:rPr>
          <w:w w:val="110"/>
        </w:rPr>
        <w:t>to</w:t>
      </w:r>
      <w:r w:rsidRPr="002D6567">
        <w:rPr>
          <w:spacing w:val="-13"/>
          <w:w w:val="110"/>
        </w:rPr>
        <w:t xml:space="preserve"> </w:t>
      </w:r>
      <w:r w:rsidRPr="002D6567">
        <w:rPr>
          <w:w w:val="110"/>
        </w:rPr>
        <w:t>the</w:t>
      </w:r>
      <w:r w:rsidRPr="002D6567">
        <w:rPr>
          <w:spacing w:val="-15"/>
          <w:w w:val="110"/>
        </w:rPr>
        <w:t xml:space="preserve"> </w:t>
      </w:r>
      <w:r w:rsidRPr="002D6567">
        <w:rPr>
          <w:w w:val="110"/>
        </w:rPr>
        <w:t>provisions</w:t>
      </w:r>
      <w:r w:rsidRPr="002D6567">
        <w:rPr>
          <w:spacing w:val="-3"/>
          <w:w w:val="110"/>
        </w:rPr>
        <w:t xml:space="preserve"> </w:t>
      </w:r>
      <w:r w:rsidRPr="002D6567">
        <w:rPr>
          <w:w w:val="110"/>
        </w:rPr>
        <w:t>of</w:t>
      </w:r>
      <w:r w:rsidRPr="002D6567">
        <w:rPr>
          <w:spacing w:val="-2"/>
          <w:w w:val="110"/>
        </w:rPr>
        <w:t xml:space="preserve"> </w:t>
      </w:r>
      <w:r w:rsidRPr="002D6567">
        <w:rPr>
          <w:w w:val="110"/>
        </w:rPr>
        <w:t>Article</w:t>
      </w:r>
      <w:r w:rsidRPr="002D6567">
        <w:rPr>
          <w:spacing w:val="-5"/>
          <w:w w:val="110"/>
        </w:rPr>
        <w:t xml:space="preserve"> </w:t>
      </w:r>
      <w:r w:rsidRPr="002D6567">
        <w:rPr>
          <w:w w:val="110"/>
        </w:rPr>
        <w:t>203, be:</w:t>
      </w:r>
    </w:p>
    <w:p w14:paraId="06983471" w14:textId="77777777" w:rsidR="0027080C" w:rsidRPr="002D6567" w:rsidRDefault="0027080C" w:rsidP="0027080C">
      <w:pPr>
        <w:pStyle w:val="BodyText"/>
        <w:spacing w:before="53" w:line="283" w:lineRule="auto"/>
        <w:ind w:left="458" w:right="617"/>
        <w:jc w:val="both"/>
      </w:pPr>
    </w:p>
    <w:p w14:paraId="3ED5E884" w14:textId="77777777" w:rsidR="00A240AA" w:rsidRPr="002D6567" w:rsidRDefault="00A240AA" w:rsidP="0027080C">
      <w:pPr>
        <w:pStyle w:val="ListParagraph"/>
        <w:numPr>
          <w:ilvl w:val="2"/>
          <w:numId w:val="1"/>
        </w:numPr>
        <w:tabs>
          <w:tab w:val="left" w:pos="1319"/>
          <w:tab w:val="left" w:pos="1320"/>
        </w:tabs>
        <w:spacing w:line="283" w:lineRule="auto"/>
        <w:ind w:right="617"/>
        <w:jc w:val="both"/>
        <w:rPr>
          <w:sz w:val="24"/>
        </w:rPr>
      </w:pPr>
      <w:r w:rsidRPr="002D6567">
        <w:rPr>
          <w:w w:val="110"/>
          <w:sz w:val="24"/>
        </w:rPr>
        <w:t>where the licence is for a period of one year, the appropriate amount indicated in column</w:t>
      </w:r>
      <w:r w:rsidRPr="002D6567">
        <w:rPr>
          <w:spacing w:val="-32"/>
          <w:w w:val="110"/>
          <w:sz w:val="24"/>
        </w:rPr>
        <w:t xml:space="preserve"> </w:t>
      </w:r>
      <w:r w:rsidRPr="002D6567">
        <w:rPr>
          <w:w w:val="110"/>
          <w:sz w:val="24"/>
        </w:rPr>
        <w:t>2</w:t>
      </w:r>
      <w:r w:rsidRPr="002D6567">
        <w:rPr>
          <w:spacing w:val="-30"/>
          <w:w w:val="110"/>
          <w:sz w:val="24"/>
        </w:rPr>
        <w:t xml:space="preserve"> </w:t>
      </w:r>
      <w:r w:rsidRPr="002D6567">
        <w:rPr>
          <w:w w:val="110"/>
          <w:sz w:val="24"/>
        </w:rPr>
        <w:t>of</w:t>
      </w:r>
      <w:r w:rsidRPr="002D6567">
        <w:rPr>
          <w:spacing w:val="-31"/>
          <w:w w:val="110"/>
          <w:sz w:val="24"/>
        </w:rPr>
        <w:t xml:space="preserve"> </w:t>
      </w:r>
      <w:r w:rsidRPr="002D6567">
        <w:rPr>
          <w:w w:val="110"/>
          <w:sz w:val="24"/>
        </w:rPr>
        <w:t>that</w:t>
      </w:r>
      <w:r w:rsidRPr="002D6567">
        <w:rPr>
          <w:spacing w:val="-28"/>
          <w:w w:val="110"/>
          <w:sz w:val="24"/>
        </w:rPr>
        <w:t xml:space="preserve"> </w:t>
      </w:r>
      <w:r w:rsidRPr="002D6567">
        <w:rPr>
          <w:w w:val="110"/>
          <w:sz w:val="24"/>
        </w:rPr>
        <w:t>253</w:t>
      </w:r>
      <w:r w:rsidRPr="002D6567">
        <w:rPr>
          <w:spacing w:val="-34"/>
          <w:w w:val="110"/>
          <w:sz w:val="24"/>
        </w:rPr>
        <w:t xml:space="preserve"> </w:t>
      </w:r>
      <w:r w:rsidRPr="002D6567">
        <w:rPr>
          <w:w w:val="110"/>
          <w:sz w:val="24"/>
        </w:rPr>
        <w:t>Schedule</w:t>
      </w:r>
      <w:r w:rsidRPr="002D6567">
        <w:rPr>
          <w:spacing w:val="-31"/>
          <w:w w:val="110"/>
          <w:sz w:val="24"/>
        </w:rPr>
        <w:t xml:space="preserve"> </w:t>
      </w:r>
      <w:r w:rsidRPr="002D6567">
        <w:rPr>
          <w:w w:val="110"/>
          <w:sz w:val="24"/>
        </w:rPr>
        <w:t>opposite</w:t>
      </w:r>
      <w:r w:rsidRPr="002D6567">
        <w:rPr>
          <w:spacing w:val="-33"/>
          <w:w w:val="110"/>
          <w:sz w:val="24"/>
        </w:rPr>
        <w:t xml:space="preserve"> </w:t>
      </w:r>
      <w:r w:rsidRPr="002D6567">
        <w:rPr>
          <w:w w:val="110"/>
          <w:sz w:val="24"/>
        </w:rPr>
        <w:t>the</w:t>
      </w:r>
      <w:r w:rsidRPr="002D6567">
        <w:rPr>
          <w:spacing w:val="-31"/>
          <w:w w:val="110"/>
          <w:sz w:val="24"/>
        </w:rPr>
        <w:t xml:space="preserve"> </w:t>
      </w:r>
      <w:r w:rsidRPr="002D6567">
        <w:rPr>
          <w:w w:val="110"/>
          <w:sz w:val="24"/>
        </w:rPr>
        <w:t>reference</w:t>
      </w:r>
      <w:r w:rsidRPr="002D6567">
        <w:rPr>
          <w:spacing w:val="-29"/>
          <w:w w:val="110"/>
          <w:sz w:val="24"/>
        </w:rPr>
        <w:t xml:space="preserve"> </w:t>
      </w:r>
      <w:r w:rsidRPr="002D6567">
        <w:rPr>
          <w:w w:val="110"/>
          <w:sz w:val="24"/>
        </w:rPr>
        <w:t>in</w:t>
      </w:r>
      <w:r w:rsidRPr="002D6567">
        <w:rPr>
          <w:spacing w:val="-32"/>
          <w:w w:val="110"/>
          <w:sz w:val="24"/>
        </w:rPr>
        <w:t xml:space="preserve"> </w:t>
      </w:r>
      <w:r w:rsidRPr="002D6567">
        <w:rPr>
          <w:w w:val="110"/>
          <w:sz w:val="24"/>
        </w:rPr>
        <w:t>column</w:t>
      </w:r>
      <w:r w:rsidRPr="002D6567">
        <w:rPr>
          <w:spacing w:val="-32"/>
          <w:w w:val="110"/>
          <w:sz w:val="24"/>
        </w:rPr>
        <w:t xml:space="preserve"> </w:t>
      </w:r>
      <w:r w:rsidRPr="002D6567">
        <w:rPr>
          <w:w w:val="110"/>
          <w:sz w:val="24"/>
        </w:rPr>
        <w:t>1</w:t>
      </w:r>
      <w:r w:rsidRPr="002D6567">
        <w:rPr>
          <w:spacing w:val="-1"/>
          <w:w w:val="110"/>
          <w:sz w:val="24"/>
        </w:rPr>
        <w:t xml:space="preserve"> </w:t>
      </w:r>
      <w:r w:rsidRPr="002D6567">
        <w:rPr>
          <w:w w:val="110"/>
          <w:sz w:val="24"/>
        </w:rPr>
        <w:t>of</w:t>
      </w:r>
      <w:r w:rsidRPr="002D6567">
        <w:rPr>
          <w:spacing w:val="-22"/>
          <w:w w:val="110"/>
          <w:sz w:val="24"/>
        </w:rPr>
        <w:t xml:space="preserve"> </w:t>
      </w:r>
      <w:r w:rsidRPr="002D6567">
        <w:rPr>
          <w:w w:val="110"/>
          <w:sz w:val="24"/>
        </w:rPr>
        <w:t>that</w:t>
      </w:r>
      <w:r w:rsidRPr="002D6567">
        <w:rPr>
          <w:spacing w:val="-19"/>
          <w:w w:val="110"/>
          <w:sz w:val="24"/>
        </w:rPr>
        <w:t xml:space="preserve"> </w:t>
      </w:r>
      <w:r w:rsidRPr="002D6567">
        <w:rPr>
          <w:w w:val="110"/>
          <w:sz w:val="24"/>
        </w:rPr>
        <w:t>Schedule</w:t>
      </w:r>
      <w:r w:rsidRPr="002D6567">
        <w:rPr>
          <w:spacing w:val="-22"/>
          <w:w w:val="110"/>
          <w:sz w:val="24"/>
        </w:rPr>
        <w:t xml:space="preserve"> </w:t>
      </w:r>
      <w:r w:rsidRPr="002D6567">
        <w:rPr>
          <w:w w:val="110"/>
          <w:sz w:val="24"/>
        </w:rPr>
        <w:t>to the</w:t>
      </w:r>
      <w:r w:rsidRPr="002D6567">
        <w:rPr>
          <w:spacing w:val="-21"/>
          <w:w w:val="110"/>
          <w:sz w:val="24"/>
        </w:rPr>
        <w:t xml:space="preserve"> </w:t>
      </w:r>
      <w:r w:rsidRPr="002D6567">
        <w:rPr>
          <w:w w:val="110"/>
          <w:sz w:val="24"/>
        </w:rPr>
        <w:t>specified</w:t>
      </w:r>
      <w:r w:rsidRPr="002D6567">
        <w:rPr>
          <w:spacing w:val="-18"/>
          <w:w w:val="110"/>
          <w:sz w:val="24"/>
        </w:rPr>
        <w:t xml:space="preserve"> </w:t>
      </w:r>
      <w:r w:rsidRPr="002D6567">
        <w:rPr>
          <w:w w:val="110"/>
          <w:sz w:val="24"/>
        </w:rPr>
        <w:t>appliance,</w:t>
      </w:r>
      <w:r w:rsidRPr="002D6567">
        <w:rPr>
          <w:spacing w:val="-13"/>
          <w:w w:val="110"/>
          <w:sz w:val="24"/>
        </w:rPr>
        <w:t xml:space="preserve"> </w:t>
      </w:r>
      <w:r w:rsidRPr="002D6567">
        <w:rPr>
          <w:w w:val="110"/>
          <w:sz w:val="24"/>
        </w:rPr>
        <w:t>apparatus</w:t>
      </w:r>
      <w:r w:rsidRPr="002D6567">
        <w:rPr>
          <w:spacing w:val="-18"/>
          <w:w w:val="110"/>
          <w:sz w:val="24"/>
        </w:rPr>
        <w:t xml:space="preserve"> </w:t>
      </w:r>
      <w:r w:rsidRPr="002D6567">
        <w:rPr>
          <w:w w:val="110"/>
          <w:sz w:val="24"/>
        </w:rPr>
        <w:t>or</w:t>
      </w:r>
      <w:r w:rsidRPr="002D6567">
        <w:rPr>
          <w:spacing w:val="-20"/>
          <w:w w:val="110"/>
          <w:sz w:val="24"/>
        </w:rPr>
        <w:t xml:space="preserve"> </w:t>
      </w:r>
      <w:r w:rsidRPr="002D6567">
        <w:rPr>
          <w:w w:val="110"/>
          <w:sz w:val="24"/>
        </w:rPr>
        <w:t>structure,</w:t>
      </w:r>
    </w:p>
    <w:p w14:paraId="2F45EA05" w14:textId="77777777" w:rsidR="00A240AA" w:rsidRPr="002D6567" w:rsidRDefault="00A240AA" w:rsidP="0027080C">
      <w:pPr>
        <w:pStyle w:val="ListParagraph"/>
        <w:numPr>
          <w:ilvl w:val="2"/>
          <w:numId w:val="1"/>
        </w:numPr>
        <w:tabs>
          <w:tab w:val="left" w:pos="1319"/>
          <w:tab w:val="left" w:pos="1320"/>
        </w:tabs>
        <w:spacing w:line="283" w:lineRule="auto"/>
        <w:ind w:right="617"/>
        <w:jc w:val="both"/>
        <w:rPr>
          <w:sz w:val="24"/>
        </w:rPr>
      </w:pPr>
      <w:r w:rsidRPr="002D6567">
        <w:rPr>
          <w:w w:val="105"/>
          <w:sz w:val="24"/>
        </w:rPr>
        <w:t>where the licence is for a period of more than one year, an amount equal to the</w:t>
      </w:r>
      <w:r w:rsidRPr="002D6567">
        <w:rPr>
          <w:spacing w:val="-27"/>
          <w:w w:val="105"/>
          <w:sz w:val="24"/>
        </w:rPr>
        <w:t xml:space="preserve"> </w:t>
      </w:r>
      <w:r w:rsidRPr="002D6567">
        <w:rPr>
          <w:w w:val="105"/>
          <w:sz w:val="24"/>
        </w:rPr>
        <w:t>fee for one year for each year or part of a year for which the licence is granted,</w:t>
      </w:r>
      <w:r w:rsidRPr="002D6567">
        <w:rPr>
          <w:spacing w:val="-18"/>
          <w:w w:val="105"/>
          <w:sz w:val="24"/>
        </w:rPr>
        <w:t xml:space="preserve"> </w:t>
      </w:r>
      <w:r w:rsidRPr="002D6567">
        <w:rPr>
          <w:w w:val="105"/>
          <w:sz w:val="24"/>
        </w:rPr>
        <w:t>and</w:t>
      </w:r>
    </w:p>
    <w:p w14:paraId="282F8208" w14:textId="77777777" w:rsidR="00A240AA" w:rsidRPr="002D6567" w:rsidRDefault="00A240AA" w:rsidP="0027080C">
      <w:pPr>
        <w:pStyle w:val="ListParagraph"/>
        <w:numPr>
          <w:ilvl w:val="2"/>
          <w:numId w:val="1"/>
        </w:numPr>
        <w:tabs>
          <w:tab w:val="left" w:pos="1319"/>
          <w:tab w:val="left" w:pos="1320"/>
        </w:tabs>
        <w:spacing w:before="4" w:line="283" w:lineRule="auto"/>
        <w:ind w:right="617"/>
        <w:jc w:val="both"/>
        <w:rPr>
          <w:sz w:val="24"/>
        </w:rPr>
      </w:pPr>
      <w:r w:rsidRPr="002D6567">
        <w:rPr>
          <w:w w:val="110"/>
          <w:sz w:val="24"/>
        </w:rPr>
        <w:t>where the licence is for a period of less than one year, an amount equal to one tenth</w:t>
      </w:r>
      <w:r w:rsidRPr="002D6567">
        <w:rPr>
          <w:spacing w:val="-13"/>
          <w:w w:val="110"/>
          <w:sz w:val="24"/>
        </w:rPr>
        <w:t xml:space="preserve"> </w:t>
      </w:r>
      <w:r w:rsidRPr="002D6567">
        <w:rPr>
          <w:w w:val="110"/>
          <w:sz w:val="24"/>
        </w:rPr>
        <w:t>of</w:t>
      </w:r>
      <w:r w:rsidRPr="002D6567">
        <w:rPr>
          <w:spacing w:val="-16"/>
          <w:w w:val="110"/>
          <w:sz w:val="24"/>
        </w:rPr>
        <w:t xml:space="preserve"> </w:t>
      </w:r>
      <w:r w:rsidRPr="002D6567">
        <w:rPr>
          <w:w w:val="110"/>
          <w:sz w:val="24"/>
        </w:rPr>
        <w:t>the</w:t>
      </w:r>
      <w:r w:rsidRPr="002D6567">
        <w:rPr>
          <w:spacing w:val="-17"/>
          <w:w w:val="110"/>
          <w:sz w:val="24"/>
        </w:rPr>
        <w:t xml:space="preserve"> </w:t>
      </w:r>
      <w:r w:rsidRPr="002D6567">
        <w:rPr>
          <w:w w:val="110"/>
          <w:sz w:val="24"/>
        </w:rPr>
        <w:t>fee</w:t>
      </w:r>
      <w:r w:rsidRPr="002D6567">
        <w:rPr>
          <w:spacing w:val="-16"/>
          <w:w w:val="110"/>
          <w:sz w:val="24"/>
        </w:rPr>
        <w:t xml:space="preserve"> </w:t>
      </w:r>
      <w:r w:rsidRPr="002D6567">
        <w:rPr>
          <w:w w:val="110"/>
          <w:sz w:val="24"/>
        </w:rPr>
        <w:t>for</w:t>
      </w:r>
      <w:r w:rsidRPr="002D6567">
        <w:rPr>
          <w:spacing w:val="-16"/>
          <w:w w:val="110"/>
          <w:sz w:val="24"/>
        </w:rPr>
        <w:t xml:space="preserve"> </w:t>
      </w:r>
      <w:r w:rsidRPr="002D6567">
        <w:rPr>
          <w:w w:val="110"/>
          <w:sz w:val="24"/>
        </w:rPr>
        <w:t>one</w:t>
      </w:r>
      <w:r w:rsidRPr="002D6567">
        <w:rPr>
          <w:spacing w:val="-14"/>
          <w:w w:val="110"/>
          <w:sz w:val="24"/>
        </w:rPr>
        <w:t xml:space="preserve"> </w:t>
      </w:r>
      <w:r w:rsidRPr="002D6567">
        <w:rPr>
          <w:w w:val="110"/>
          <w:sz w:val="24"/>
        </w:rPr>
        <w:t>year</w:t>
      </w:r>
      <w:r w:rsidRPr="002D6567">
        <w:rPr>
          <w:spacing w:val="-14"/>
          <w:w w:val="110"/>
          <w:sz w:val="24"/>
        </w:rPr>
        <w:t xml:space="preserve"> </w:t>
      </w:r>
      <w:r w:rsidRPr="002D6567">
        <w:rPr>
          <w:w w:val="110"/>
          <w:sz w:val="24"/>
        </w:rPr>
        <w:t>for</w:t>
      </w:r>
      <w:r w:rsidRPr="002D6567">
        <w:rPr>
          <w:spacing w:val="-17"/>
          <w:w w:val="110"/>
          <w:sz w:val="24"/>
        </w:rPr>
        <w:t xml:space="preserve"> </w:t>
      </w:r>
      <w:r w:rsidRPr="002D6567">
        <w:rPr>
          <w:w w:val="110"/>
          <w:sz w:val="24"/>
        </w:rPr>
        <w:t>each</w:t>
      </w:r>
      <w:r w:rsidRPr="002D6567">
        <w:rPr>
          <w:spacing w:val="-15"/>
          <w:w w:val="110"/>
          <w:sz w:val="24"/>
        </w:rPr>
        <w:t xml:space="preserve"> </w:t>
      </w:r>
      <w:r w:rsidRPr="002D6567">
        <w:rPr>
          <w:w w:val="110"/>
          <w:sz w:val="24"/>
        </w:rPr>
        <w:t>month</w:t>
      </w:r>
      <w:r w:rsidRPr="002D6567">
        <w:rPr>
          <w:spacing w:val="-12"/>
          <w:w w:val="110"/>
          <w:sz w:val="24"/>
        </w:rPr>
        <w:t xml:space="preserve"> </w:t>
      </w:r>
      <w:r w:rsidRPr="002D6567">
        <w:rPr>
          <w:w w:val="110"/>
          <w:sz w:val="24"/>
        </w:rPr>
        <w:t>or</w:t>
      </w:r>
      <w:r w:rsidRPr="002D6567">
        <w:rPr>
          <w:spacing w:val="-19"/>
          <w:w w:val="110"/>
          <w:sz w:val="24"/>
        </w:rPr>
        <w:t xml:space="preserve"> </w:t>
      </w:r>
      <w:r w:rsidRPr="002D6567">
        <w:rPr>
          <w:w w:val="110"/>
          <w:sz w:val="24"/>
        </w:rPr>
        <w:t>part</w:t>
      </w:r>
      <w:r w:rsidRPr="002D6567">
        <w:rPr>
          <w:spacing w:val="-14"/>
          <w:w w:val="110"/>
          <w:sz w:val="24"/>
        </w:rPr>
        <w:t xml:space="preserve"> </w:t>
      </w:r>
      <w:r w:rsidRPr="002D6567">
        <w:rPr>
          <w:w w:val="110"/>
          <w:sz w:val="24"/>
        </w:rPr>
        <w:t>of</w:t>
      </w:r>
      <w:r w:rsidRPr="002D6567">
        <w:rPr>
          <w:spacing w:val="-14"/>
          <w:w w:val="110"/>
          <w:sz w:val="24"/>
        </w:rPr>
        <w:t xml:space="preserve"> </w:t>
      </w:r>
      <w:r w:rsidRPr="002D6567">
        <w:rPr>
          <w:w w:val="110"/>
          <w:sz w:val="24"/>
        </w:rPr>
        <w:t>a</w:t>
      </w:r>
      <w:r w:rsidRPr="002D6567">
        <w:rPr>
          <w:spacing w:val="-17"/>
          <w:w w:val="110"/>
          <w:sz w:val="24"/>
        </w:rPr>
        <w:t xml:space="preserve"> </w:t>
      </w:r>
      <w:r w:rsidRPr="002D6567">
        <w:rPr>
          <w:w w:val="110"/>
          <w:sz w:val="24"/>
        </w:rPr>
        <w:t>month</w:t>
      </w:r>
      <w:r w:rsidRPr="002D6567">
        <w:rPr>
          <w:spacing w:val="-15"/>
          <w:w w:val="110"/>
          <w:sz w:val="24"/>
        </w:rPr>
        <w:t xml:space="preserve"> </w:t>
      </w:r>
      <w:r w:rsidRPr="002D6567">
        <w:rPr>
          <w:w w:val="110"/>
          <w:sz w:val="24"/>
        </w:rPr>
        <w:t>for</w:t>
      </w:r>
      <w:r w:rsidRPr="002D6567">
        <w:rPr>
          <w:spacing w:val="-14"/>
          <w:w w:val="110"/>
          <w:sz w:val="24"/>
        </w:rPr>
        <w:t xml:space="preserve"> </w:t>
      </w:r>
      <w:r w:rsidRPr="002D6567">
        <w:rPr>
          <w:w w:val="110"/>
          <w:sz w:val="24"/>
        </w:rPr>
        <w:t>which</w:t>
      </w:r>
      <w:r w:rsidRPr="002D6567">
        <w:rPr>
          <w:spacing w:val="-1"/>
          <w:w w:val="110"/>
          <w:sz w:val="24"/>
        </w:rPr>
        <w:t xml:space="preserve"> </w:t>
      </w:r>
      <w:r w:rsidRPr="002D6567">
        <w:rPr>
          <w:w w:val="110"/>
          <w:sz w:val="24"/>
        </w:rPr>
        <w:t>the</w:t>
      </w:r>
      <w:r w:rsidRPr="002D6567">
        <w:rPr>
          <w:spacing w:val="-4"/>
          <w:w w:val="110"/>
          <w:sz w:val="24"/>
        </w:rPr>
        <w:t xml:space="preserve"> </w:t>
      </w:r>
      <w:r w:rsidRPr="002D6567">
        <w:rPr>
          <w:w w:val="110"/>
          <w:sz w:val="24"/>
        </w:rPr>
        <w:t>licence is</w:t>
      </w:r>
      <w:r w:rsidRPr="002D6567">
        <w:rPr>
          <w:spacing w:val="1"/>
          <w:w w:val="110"/>
          <w:sz w:val="24"/>
        </w:rPr>
        <w:t xml:space="preserve"> </w:t>
      </w:r>
      <w:r w:rsidRPr="002D6567">
        <w:rPr>
          <w:w w:val="110"/>
          <w:sz w:val="24"/>
        </w:rPr>
        <w:t>granted.</w:t>
      </w:r>
    </w:p>
    <w:p w14:paraId="419C39EF" w14:textId="77777777" w:rsidR="00A240AA" w:rsidRPr="002D6567" w:rsidRDefault="00A240AA" w:rsidP="0027080C">
      <w:pPr>
        <w:pStyle w:val="BodyText"/>
        <w:spacing w:before="5"/>
        <w:ind w:right="617"/>
        <w:jc w:val="both"/>
      </w:pPr>
    </w:p>
    <w:p w14:paraId="2167552D" w14:textId="35B624CA" w:rsidR="00A240AA" w:rsidRPr="002D6567" w:rsidRDefault="00A240AA" w:rsidP="0027080C">
      <w:pPr>
        <w:pStyle w:val="BodyText"/>
        <w:numPr>
          <w:ilvl w:val="0"/>
          <w:numId w:val="1"/>
        </w:numPr>
        <w:spacing w:line="285" w:lineRule="auto"/>
        <w:ind w:right="617"/>
        <w:jc w:val="both"/>
      </w:pPr>
      <w:r w:rsidRPr="002D6567">
        <w:rPr>
          <w:w w:val="110"/>
        </w:rPr>
        <w:t xml:space="preserve">Where a licence is granted by a </w:t>
      </w:r>
      <w:r w:rsidRPr="002D6567">
        <w:rPr>
          <w:spacing w:val="-4"/>
          <w:w w:val="110"/>
        </w:rPr>
        <w:t xml:space="preserve">Planning Authority </w:t>
      </w:r>
      <w:r w:rsidRPr="002D6567">
        <w:rPr>
          <w:w w:val="110"/>
        </w:rPr>
        <w:t xml:space="preserve">under </w:t>
      </w:r>
      <w:r w:rsidRPr="002D6567">
        <w:rPr>
          <w:spacing w:val="-4"/>
          <w:w w:val="110"/>
        </w:rPr>
        <w:t xml:space="preserve">Section </w:t>
      </w:r>
      <w:r w:rsidRPr="002D6567">
        <w:rPr>
          <w:w w:val="110"/>
        </w:rPr>
        <w:t>254 of the Act to erect, construct,</w:t>
      </w:r>
      <w:r w:rsidRPr="002D6567">
        <w:rPr>
          <w:spacing w:val="-30"/>
          <w:w w:val="110"/>
        </w:rPr>
        <w:t xml:space="preserve"> </w:t>
      </w:r>
      <w:r w:rsidRPr="002D6567">
        <w:rPr>
          <w:w w:val="110"/>
        </w:rPr>
        <w:t>place</w:t>
      </w:r>
      <w:r w:rsidRPr="002D6567">
        <w:rPr>
          <w:spacing w:val="-35"/>
          <w:w w:val="110"/>
        </w:rPr>
        <w:t xml:space="preserve"> </w:t>
      </w:r>
      <w:r w:rsidRPr="002D6567">
        <w:rPr>
          <w:w w:val="110"/>
        </w:rPr>
        <w:t>and</w:t>
      </w:r>
      <w:r w:rsidRPr="002D6567">
        <w:rPr>
          <w:spacing w:val="-33"/>
          <w:w w:val="110"/>
        </w:rPr>
        <w:t xml:space="preserve"> </w:t>
      </w:r>
      <w:r w:rsidRPr="002D6567">
        <w:rPr>
          <w:w w:val="110"/>
        </w:rPr>
        <w:t>maintain</w:t>
      </w:r>
      <w:r w:rsidRPr="002D6567">
        <w:rPr>
          <w:spacing w:val="-33"/>
          <w:w w:val="110"/>
        </w:rPr>
        <w:t xml:space="preserve"> </w:t>
      </w:r>
      <w:r w:rsidRPr="002D6567">
        <w:rPr>
          <w:w w:val="110"/>
        </w:rPr>
        <w:t>a</w:t>
      </w:r>
      <w:r w:rsidRPr="002D6567">
        <w:rPr>
          <w:spacing w:val="-33"/>
          <w:w w:val="110"/>
        </w:rPr>
        <w:t xml:space="preserve"> </w:t>
      </w:r>
      <w:r w:rsidRPr="002D6567">
        <w:rPr>
          <w:w w:val="110"/>
        </w:rPr>
        <w:t>specified</w:t>
      </w:r>
      <w:r w:rsidRPr="002D6567">
        <w:rPr>
          <w:spacing w:val="-30"/>
          <w:w w:val="110"/>
        </w:rPr>
        <w:t xml:space="preserve"> </w:t>
      </w:r>
      <w:r w:rsidRPr="002D6567">
        <w:rPr>
          <w:w w:val="110"/>
        </w:rPr>
        <w:t>appliance,</w:t>
      </w:r>
      <w:r w:rsidRPr="002D6567">
        <w:rPr>
          <w:spacing w:val="-30"/>
          <w:w w:val="110"/>
        </w:rPr>
        <w:t xml:space="preserve"> </w:t>
      </w:r>
      <w:r w:rsidRPr="002D6567">
        <w:rPr>
          <w:w w:val="110"/>
        </w:rPr>
        <w:t>apparatus</w:t>
      </w:r>
      <w:r w:rsidRPr="002D6567">
        <w:rPr>
          <w:spacing w:val="-32"/>
          <w:w w:val="110"/>
        </w:rPr>
        <w:t xml:space="preserve"> </w:t>
      </w:r>
      <w:r w:rsidRPr="002D6567">
        <w:rPr>
          <w:w w:val="110"/>
        </w:rPr>
        <w:t>or</w:t>
      </w:r>
      <w:r w:rsidRPr="002D6567">
        <w:rPr>
          <w:spacing w:val="-33"/>
          <w:w w:val="110"/>
        </w:rPr>
        <w:t xml:space="preserve"> </w:t>
      </w:r>
      <w:r w:rsidRPr="002D6567">
        <w:rPr>
          <w:w w:val="110"/>
        </w:rPr>
        <w:t>structure</w:t>
      </w:r>
      <w:r w:rsidRPr="002D6567">
        <w:rPr>
          <w:spacing w:val="-5"/>
          <w:w w:val="110"/>
        </w:rPr>
        <w:t xml:space="preserve"> </w:t>
      </w:r>
      <w:r w:rsidRPr="002D6567">
        <w:rPr>
          <w:w w:val="110"/>
        </w:rPr>
        <w:t>referred</w:t>
      </w:r>
      <w:r w:rsidRPr="002D6567">
        <w:rPr>
          <w:spacing w:val="-22"/>
          <w:w w:val="110"/>
        </w:rPr>
        <w:t xml:space="preserve"> </w:t>
      </w:r>
      <w:r w:rsidRPr="002D6567">
        <w:rPr>
          <w:w w:val="110"/>
        </w:rPr>
        <w:t>to</w:t>
      </w:r>
      <w:r w:rsidRPr="002D6567">
        <w:rPr>
          <w:spacing w:val="-27"/>
          <w:w w:val="110"/>
        </w:rPr>
        <w:t xml:space="preserve"> </w:t>
      </w:r>
      <w:r w:rsidRPr="002D6567">
        <w:rPr>
          <w:w w:val="110"/>
        </w:rPr>
        <w:t>in</w:t>
      </w:r>
      <w:r w:rsidRPr="002D6567">
        <w:rPr>
          <w:spacing w:val="-25"/>
          <w:w w:val="110"/>
        </w:rPr>
        <w:t xml:space="preserve"> </w:t>
      </w:r>
      <w:r w:rsidRPr="002D6567">
        <w:rPr>
          <w:w w:val="110"/>
        </w:rPr>
        <w:t>Part 2 of Schedule 12, the amount of the fee to be paid to the planning authority shall be the amount</w:t>
      </w:r>
      <w:r w:rsidRPr="002D6567">
        <w:rPr>
          <w:spacing w:val="-22"/>
          <w:w w:val="110"/>
        </w:rPr>
        <w:t xml:space="preserve"> </w:t>
      </w:r>
      <w:r w:rsidRPr="002D6567">
        <w:rPr>
          <w:w w:val="110"/>
        </w:rPr>
        <w:t>indicated</w:t>
      </w:r>
      <w:r w:rsidRPr="002D6567">
        <w:rPr>
          <w:spacing w:val="-19"/>
          <w:w w:val="110"/>
        </w:rPr>
        <w:t xml:space="preserve"> </w:t>
      </w:r>
      <w:r w:rsidRPr="002D6567">
        <w:rPr>
          <w:w w:val="110"/>
        </w:rPr>
        <w:t>in</w:t>
      </w:r>
      <w:r w:rsidRPr="002D6567">
        <w:rPr>
          <w:spacing w:val="-24"/>
          <w:w w:val="110"/>
        </w:rPr>
        <w:t xml:space="preserve"> </w:t>
      </w:r>
      <w:r w:rsidRPr="002D6567">
        <w:rPr>
          <w:w w:val="110"/>
        </w:rPr>
        <w:t>column</w:t>
      </w:r>
      <w:r w:rsidRPr="002D6567">
        <w:rPr>
          <w:spacing w:val="-19"/>
          <w:w w:val="110"/>
        </w:rPr>
        <w:t xml:space="preserve"> </w:t>
      </w:r>
      <w:r w:rsidRPr="002D6567">
        <w:rPr>
          <w:w w:val="110"/>
        </w:rPr>
        <w:t>2</w:t>
      </w:r>
      <w:r w:rsidRPr="002D6567">
        <w:rPr>
          <w:spacing w:val="-25"/>
          <w:w w:val="110"/>
        </w:rPr>
        <w:t xml:space="preserve"> </w:t>
      </w:r>
      <w:r w:rsidRPr="002D6567">
        <w:rPr>
          <w:w w:val="110"/>
        </w:rPr>
        <w:t>of</w:t>
      </w:r>
      <w:r w:rsidRPr="002D6567">
        <w:rPr>
          <w:spacing w:val="-23"/>
          <w:w w:val="110"/>
        </w:rPr>
        <w:t xml:space="preserve"> </w:t>
      </w:r>
      <w:r w:rsidRPr="002D6567">
        <w:rPr>
          <w:w w:val="110"/>
        </w:rPr>
        <w:t>that</w:t>
      </w:r>
      <w:r w:rsidRPr="002D6567">
        <w:rPr>
          <w:spacing w:val="-24"/>
          <w:w w:val="110"/>
        </w:rPr>
        <w:t xml:space="preserve"> </w:t>
      </w:r>
      <w:r w:rsidRPr="002D6567">
        <w:rPr>
          <w:w w:val="110"/>
        </w:rPr>
        <w:t>Schedule</w:t>
      </w:r>
      <w:r w:rsidRPr="002D6567">
        <w:rPr>
          <w:spacing w:val="-21"/>
          <w:w w:val="110"/>
        </w:rPr>
        <w:t xml:space="preserve"> </w:t>
      </w:r>
      <w:r w:rsidRPr="002D6567">
        <w:rPr>
          <w:w w:val="110"/>
        </w:rPr>
        <w:t>opposite</w:t>
      </w:r>
      <w:r w:rsidRPr="002D6567">
        <w:rPr>
          <w:spacing w:val="-24"/>
          <w:w w:val="110"/>
        </w:rPr>
        <w:t xml:space="preserve"> </w:t>
      </w:r>
      <w:r w:rsidRPr="002D6567">
        <w:rPr>
          <w:w w:val="110"/>
        </w:rPr>
        <w:t>the</w:t>
      </w:r>
      <w:r w:rsidRPr="002D6567">
        <w:rPr>
          <w:spacing w:val="-4"/>
          <w:w w:val="110"/>
        </w:rPr>
        <w:t xml:space="preserve"> </w:t>
      </w:r>
      <w:r w:rsidRPr="002D6567">
        <w:rPr>
          <w:w w:val="110"/>
        </w:rPr>
        <w:t>reference</w:t>
      </w:r>
      <w:r w:rsidRPr="002D6567">
        <w:rPr>
          <w:spacing w:val="-4"/>
          <w:w w:val="110"/>
        </w:rPr>
        <w:t xml:space="preserve"> </w:t>
      </w:r>
      <w:r w:rsidRPr="002D6567">
        <w:rPr>
          <w:w w:val="110"/>
        </w:rPr>
        <w:t>in</w:t>
      </w:r>
      <w:r w:rsidRPr="002D6567">
        <w:rPr>
          <w:spacing w:val="-1"/>
          <w:w w:val="110"/>
        </w:rPr>
        <w:t xml:space="preserve"> </w:t>
      </w:r>
      <w:r w:rsidRPr="002D6567">
        <w:rPr>
          <w:w w:val="110"/>
        </w:rPr>
        <w:t>column</w:t>
      </w:r>
      <w:r w:rsidRPr="002D6567">
        <w:rPr>
          <w:spacing w:val="-1"/>
          <w:w w:val="110"/>
        </w:rPr>
        <w:t xml:space="preserve"> </w:t>
      </w:r>
      <w:r w:rsidRPr="002D6567">
        <w:rPr>
          <w:w w:val="110"/>
        </w:rPr>
        <w:t>1</w:t>
      </w:r>
      <w:r w:rsidRPr="002D6567">
        <w:rPr>
          <w:spacing w:val="-5"/>
          <w:w w:val="110"/>
        </w:rPr>
        <w:t xml:space="preserve"> </w:t>
      </w:r>
      <w:r w:rsidRPr="002D6567">
        <w:rPr>
          <w:w w:val="110"/>
        </w:rPr>
        <w:t>of</w:t>
      </w:r>
      <w:r w:rsidRPr="002D6567">
        <w:rPr>
          <w:spacing w:val="-3"/>
          <w:w w:val="110"/>
        </w:rPr>
        <w:t xml:space="preserve"> </w:t>
      </w:r>
      <w:r w:rsidRPr="002D6567">
        <w:rPr>
          <w:w w:val="110"/>
        </w:rPr>
        <w:t>that Schedule</w:t>
      </w:r>
      <w:r w:rsidRPr="002D6567">
        <w:rPr>
          <w:spacing w:val="-5"/>
          <w:w w:val="110"/>
        </w:rPr>
        <w:t xml:space="preserve"> </w:t>
      </w:r>
      <w:r w:rsidRPr="002D6567">
        <w:rPr>
          <w:w w:val="110"/>
        </w:rPr>
        <w:t>to</w:t>
      </w:r>
      <w:r w:rsidRPr="002D6567">
        <w:rPr>
          <w:spacing w:val="-2"/>
          <w:w w:val="110"/>
        </w:rPr>
        <w:t xml:space="preserve"> </w:t>
      </w:r>
      <w:r w:rsidRPr="002D6567">
        <w:rPr>
          <w:w w:val="110"/>
        </w:rPr>
        <w:t>the</w:t>
      </w:r>
      <w:r w:rsidRPr="002D6567">
        <w:rPr>
          <w:spacing w:val="-5"/>
          <w:w w:val="110"/>
        </w:rPr>
        <w:t xml:space="preserve"> </w:t>
      </w:r>
      <w:r w:rsidRPr="002D6567">
        <w:rPr>
          <w:w w:val="110"/>
        </w:rPr>
        <w:t>specified</w:t>
      </w:r>
      <w:r w:rsidRPr="002D6567">
        <w:rPr>
          <w:spacing w:val="-1"/>
          <w:w w:val="110"/>
        </w:rPr>
        <w:t xml:space="preserve"> </w:t>
      </w:r>
      <w:r w:rsidRPr="002D6567">
        <w:rPr>
          <w:w w:val="110"/>
        </w:rPr>
        <w:t>appliance,</w:t>
      </w:r>
      <w:r w:rsidRPr="002D6567">
        <w:rPr>
          <w:spacing w:val="-1"/>
          <w:w w:val="110"/>
        </w:rPr>
        <w:t xml:space="preserve"> </w:t>
      </w:r>
      <w:r w:rsidRPr="002D6567">
        <w:rPr>
          <w:w w:val="110"/>
        </w:rPr>
        <w:t>apparatus</w:t>
      </w:r>
      <w:r w:rsidRPr="002D6567">
        <w:rPr>
          <w:spacing w:val="-2"/>
          <w:w w:val="110"/>
        </w:rPr>
        <w:t xml:space="preserve"> </w:t>
      </w:r>
      <w:r w:rsidRPr="002D6567">
        <w:rPr>
          <w:w w:val="110"/>
        </w:rPr>
        <w:t>or</w:t>
      </w:r>
      <w:r w:rsidRPr="002D6567">
        <w:rPr>
          <w:spacing w:val="-4"/>
          <w:w w:val="110"/>
        </w:rPr>
        <w:t xml:space="preserve"> </w:t>
      </w:r>
      <w:r w:rsidRPr="002D6567">
        <w:rPr>
          <w:w w:val="110"/>
        </w:rPr>
        <w:t>structure,</w:t>
      </w:r>
      <w:r w:rsidRPr="002D6567">
        <w:rPr>
          <w:spacing w:val="-22"/>
          <w:w w:val="110"/>
        </w:rPr>
        <w:t xml:space="preserve"> </w:t>
      </w:r>
      <w:r w:rsidRPr="002D6567">
        <w:rPr>
          <w:w w:val="110"/>
        </w:rPr>
        <w:t>and</w:t>
      </w:r>
      <w:r w:rsidRPr="002D6567">
        <w:rPr>
          <w:spacing w:val="-29"/>
          <w:w w:val="110"/>
        </w:rPr>
        <w:t xml:space="preserve"> </w:t>
      </w:r>
      <w:r w:rsidRPr="002D6567">
        <w:rPr>
          <w:w w:val="110"/>
        </w:rPr>
        <w:t>no</w:t>
      </w:r>
      <w:r w:rsidRPr="002D6567">
        <w:rPr>
          <w:spacing w:val="-32"/>
          <w:w w:val="110"/>
        </w:rPr>
        <w:t xml:space="preserve"> </w:t>
      </w:r>
      <w:r w:rsidRPr="002D6567">
        <w:rPr>
          <w:w w:val="110"/>
        </w:rPr>
        <w:t>fee</w:t>
      </w:r>
      <w:r w:rsidRPr="002D6567">
        <w:rPr>
          <w:spacing w:val="-31"/>
          <w:w w:val="110"/>
        </w:rPr>
        <w:t xml:space="preserve"> </w:t>
      </w:r>
      <w:r w:rsidRPr="002D6567">
        <w:rPr>
          <w:w w:val="110"/>
        </w:rPr>
        <w:t>shall</w:t>
      </w:r>
      <w:r w:rsidRPr="002D6567">
        <w:rPr>
          <w:spacing w:val="-30"/>
          <w:w w:val="110"/>
        </w:rPr>
        <w:t xml:space="preserve"> </w:t>
      </w:r>
      <w:r w:rsidRPr="002D6567">
        <w:rPr>
          <w:w w:val="110"/>
        </w:rPr>
        <w:t>be</w:t>
      </w:r>
      <w:r w:rsidRPr="002D6567">
        <w:rPr>
          <w:spacing w:val="-33"/>
          <w:w w:val="110"/>
        </w:rPr>
        <w:t xml:space="preserve"> </w:t>
      </w:r>
      <w:r w:rsidRPr="002D6567">
        <w:rPr>
          <w:w w:val="110"/>
        </w:rPr>
        <w:t>payable</w:t>
      </w:r>
      <w:r w:rsidRPr="002D6567">
        <w:rPr>
          <w:spacing w:val="-31"/>
          <w:w w:val="110"/>
        </w:rPr>
        <w:t xml:space="preserve"> </w:t>
      </w:r>
      <w:r w:rsidRPr="002D6567">
        <w:rPr>
          <w:w w:val="110"/>
        </w:rPr>
        <w:t>in respect</w:t>
      </w:r>
      <w:r w:rsidRPr="002D6567">
        <w:rPr>
          <w:spacing w:val="-30"/>
          <w:w w:val="110"/>
        </w:rPr>
        <w:t xml:space="preserve"> </w:t>
      </w:r>
      <w:r w:rsidRPr="002D6567">
        <w:rPr>
          <w:w w:val="110"/>
        </w:rPr>
        <w:t>of</w:t>
      </w:r>
      <w:r w:rsidRPr="002D6567">
        <w:rPr>
          <w:spacing w:val="-31"/>
          <w:w w:val="110"/>
        </w:rPr>
        <w:t xml:space="preserve"> </w:t>
      </w:r>
      <w:r w:rsidRPr="002D6567">
        <w:rPr>
          <w:w w:val="110"/>
        </w:rPr>
        <w:t>any</w:t>
      </w:r>
      <w:r w:rsidRPr="002D6567">
        <w:rPr>
          <w:spacing w:val="-28"/>
          <w:w w:val="110"/>
        </w:rPr>
        <w:t xml:space="preserve"> </w:t>
      </w:r>
      <w:r w:rsidRPr="002D6567">
        <w:rPr>
          <w:w w:val="110"/>
        </w:rPr>
        <w:t>renewal</w:t>
      </w:r>
      <w:r w:rsidRPr="002D6567">
        <w:rPr>
          <w:spacing w:val="-25"/>
          <w:w w:val="110"/>
        </w:rPr>
        <w:t xml:space="preserve"> </w:t>
      </w:r>
      <w:r w:rsidRPr="002D6567">
        <w:rPr>
          <w:w w:val="110"/>
        </w:rPr>
        <w:t>of</w:t>
      </w:r>
      <w:r w:rsidRPr="002D6567">
        <w:rPr>
          <w:spacing w:val="-29"/>
          <w:w w:val="110"/>
        </w:rPr>
        <w:t xml:space="preserve"> </w:t>
      </w:r>
      <w:r w:rsidRPr="002D6567">
        <w:rPr>
          <w:w w:val="110"/>
        </w:rPr>
        <w:t>a</w:t>
      </w:r>
      <w:r w:rsidRPr="002D6567">
        <w:rPr>
          <w:spacing w:val="-31"/>
          <w:w w:val="110"/>
        </w:rPr>
        <w:t xml:space="preserve"> </w:t>
      </w:r>
      <w:r w:rsidRPr="002D6567">
        <w:rPr>
          <w:w w:val="110"/>
        </w:rPr>
        <w:t>licence</w:t>
      </w:r>
      <w:r w:rsidRPr="002D6567">
        <w:rPr>
          <w:spacing w:val="-32"/>
          <w:w w:val="110"/>
        </w:rPr>
        <w:t xml:space="preserve"> </w:t>
      </w:r>
      <w:r w:rsidRPr="002D6567">
        <w:rPr>
          <w:w w:val="110"/>
        </w:rPr>
        <w:t>for</w:t>
      </w:r>
      <w:r w:rsidRPr="002D6567">
        <w:rPr>
          <w:spacing w:val="-29"/>
          <w:w w:val="110"/>
        </w:rPr>
        <w:t xml:space="preserve"> </w:t>
      </w:r>
      <w:r w:rsidRPr="002D6567">
        <w:rPr>
          <w:w w:val="110"/>
        </w:rPr>
        <w:t>such an</w:t>
      </w:r>
      <w:r w:rsidRPr="002D6567">
        <w:rPr>
          <w:spacing w:val="2"/>
          <w:w w:val="110"/>
        </w:rPr>
        <w:t xml:space="preserve"> </w:t>
      </w:r>
      <w:r w:rsidRPr="002D6567">
        <w:rPr>
          <w:w w:val="110"/>
        </w:rPr>
        <w:t>appliance,</w:t>
      </w:r>
      <w:r w:rsidRPr="002D6567">
        <w:rPr>
          <w:spacing w:val="1"/>
          <w:w w:val="110"/>
        </w:rPr>
        <w:t xml:space="preserve"> </w:t>
      </w:r>
      <w:r w:rsidRPr="002D6567">
        <w:rPr>
          <w:w w:val="110"/>
        </w:rPr>
        <w:t>apparatus or structure.</w:t>
      </w:r>
    </w:p>
    <w:p w14:paraId="27AE2A75" w14:textId="5F9F9282" w:rsidR="0027080C" w:rsidRDefault="0027080C" w:rsidP="0027080C">
      <w:pPr>
        <w:pStyle w:val="BodyText"/>
        <w:spacing w:line="285" w:lineRule="auto"/>
        <w:ind w:right="617"/>
        <w:jc w:val="both"/>
        <w:rPr>
          <w:rFonts w:ascii="Arial" w:hAnsi="Arial" w:cs="Arial"/>
          <w:w w:val="110"/>
        </w:rPr>
      </w:pPr>
    </w:p>
    <w:p w14:paraId="07C4746D" w14:textId="77777777" w:rsidR="0027080C" w:rsidRPr="00A240AA" w:rsidRDefault="0027080C" w:rsidP="0027080C">
      <w:pPr>
        <w:pStyle w:val="BodyText"/>
        <w:spacing w:line="285" w:lineRule="auto"/>
        <w:ind w:right="617"/>
        <w:jc w:val="both"/>
        <w:rPr>
          <w:rFonts w:ascii="Arial" w:hAnsi="Arial" w:cs="Arial"/>
        </w:rPr>
      </w:pPr>
    </w:p>
    <w:p w14:paraId="143B608A" w14:textId="77777777" w:rsidR="00A240AA" w:rsidRPr="00A240AA" w:rsidRDefault="00A240AA" w:rsidP="00A240AA">
      <w:pPr>
        <w:spacing w:line="285" w:lineRule="auto"/>
        <w:rPr>
          <w:rFonts w:ascii="Arial" w:hAnsi="Arial" w:cs="Arial"/>
        </w:rPr>
        <w:sectPr w:rsidR="00A240AA" w:rsidRPr="00A240AA" w:rsidSect="0027080C">
          <w:pgSz w:w="11900" w:h="16850"/>
          <w:pgMar w:top="709" w:right="380" w:bottom="280" w:left="980" w:header="720" w:footer="720" w:gutter="0"/>
          <w:cols w:space="720"/>
        </w:sectPr>
      </w:pPr>
    </w:p>
    <w:tbl>
      <w:tblPr>
        <w:tblStyle w:val="TableGrid"/>
        <w:tblW w:w="0" w:type="auto"/>
        <w:tblLook w:val="04A0" w:firstRow="1" w:lastRow="0" w:firstColumn="1" w:lastColumn="0" w:noHBand="0" w:noVBand="1"/>
      </w:tblPr>
      <w:tblGrid>
        <w:gridCol w:w="5265"/>
        <w:gridCol w:w="4795"/>
      </w:tblGrid>
      <w:tr w:rsidR="00B67105" w14:paraId="6E9F11E1" w14:textId="77777777" w:rsidTr="00B67105">
        <w:tc>
          <w:tcPr>
            <w:tcW w:w="5265" w:type="dxa"/>
          </w:tcPr>
          <w:p w14:paraId="2D9723C7" w14:textId="77777777" w:rsidR="00B67105" w:rsidRPr="00B67105" w:rsidRDefault="00B67105" w:rsidP="00194161">
            <w:pPr>
              <w:pStyle w:val="TableParagraph"/>
              <w:ind w:left="966" w:right="952"/>
              <w:jc w:val="center"/>
              <w:rPr>
                <w:rFonts w:ascii="Times New Roman" w:hAnsi="Times New Roman" w:cs="Times New Roman"/>
                <w:b/>
                <w:bCs/>
              </w:rPr>
            </w:pPr>
            <w:r w:rsidRPr="00B67105">
              <w:rPr>
                <w:rFonts w:ascii="Times New Roman" w:hAnsi="Times New Roman" w:cs="Times New Roman"/>
                <w:b/>
                <w:bCs/>
                <w:w w:val="105"/>
              </w:rPr>
              <w:lastRenderedPageBreak/>
              <w:t>Column 1</w:t>
            </w:r>
          </w:p>
          <w:p w14:paraId="1A444DEE" w14:textId="77777777" w:rsidR="00B67105" w:rsidRPr="00B67105" w:rsidRDefault="00B67105" w:rsidP="00194161">
            <w:pPr>
              <w:spacing w:line="285" w:lineRule="auto"/>
              <w:jc w:val="center"/>
              <w:rPr>
                <w:b/>
                <w:bCs/>
              </w:rPr>
            </w:pPr>
            <w:r w:rsidRPr="00B67105">
              <w:rPr>
                <w:b/>
                <w:bCs/>
                <w:w w:val="110"/>
              </w:rPr>
              <w:t>Appliance, Apparatus or Structure</w:t>
            </w:r>
          </w:p>
        </w:tc>
        <w:tc>
          <w:tcPr>
            <w:tcW w:w="4795" w:type="dxa"/>
          </w:tcPr>
          <w:p w14:paraId="496E659F" w14:textId="77777777" w:rsidR="00B67105" w:rsidRPr="00B67105" w:rsidRDefault="00B67105" w:rsidP="00194161">
            <w:pPr>
              <w:spacing w:line="285" w:lineRule="auto"/>
              <w:jc w:val="center"/>
              <w:rPr>
                <w:b/>
                <w:bCs/>
                <w:w w:val="105"/>
              </w:rPr>
            </w:pPr>
            <w:r w:rsidRPr="00B67105">
              <w:rPr>
                <w:b/>
                <w:bCs/>
                <w:w w:val="105"/>
              </w:rPr>
              <w:t>Column 2</w:t>
            </w:r>
          </w:p>
          <w:p w14:paraId="2B3D6D83" w14:textId="77777777" w:rsidR="00B67105" w:rsidRPr="00B67105" w:rsidRDefault="00B67105" w:rsidP="00194161">
            <w:pPr>
              <w:spacing w:line="285" w:lineRule="auto"/>
              <w:jc w:val="center"/>
              <w:rPr>
                <w:b/>
                <w:bCs/>
              </w:rPr>
            </w:pPr>
            <w:r w:rsidRPr="00B67105">
              <w:rPr>
                <w:b/>
                <w:bCs/>
                <w:w w:val="105"/>
              </w:rPr>
              <w:t xml:space="preserve">Licence </w:t>
            </w:r>
            <w:r w:rsidRPr="00B67105">
              <w:rPr>
                <w:b/>
                <w:bCs/>
                <w:spacing w:val="-5"/>
                <w:w w:val="105"/>
              </w:rPr>
              <w:t>Fee</w:t>
            </w:r>
          </w:p>
        </w:tc>
      </w:tr>
      <w:tr w:rsidR="00B67105" w14:paraId="64D8F6BB" w14:textId="77777777" w:rsidTr="00B67105">
        <w:tc>
          <w:tcPr>
            <w:tcW w:w="5265" w:type="dxa"/>
          </w:tcPr>
          <w:p w14:paraId="677DD607" w14:textId="77777777" w:rsidR="00B67105" w:rsidRPr="00D3170C" w:rsidRDefault="00B67105" w:rsidP="00194161">
            <w:pPr>
              <w:spacing w:line="285" w:lineRule="auto"/>
              <w:jc w:val="both"/>
              <w:rPr>
                <w:b/>
                <w:bCs/>
                <w:w w:val="105"/>
                <w:sz w:val="18"/>
                <w:szCs w:val="18"/>
              </w:rPr>
            </w:pPr>
            <w:r w:rsidRPr="00D3170C">
              <w:rPr>
                <w:b/>
                <w:bCs/>
                <w:w w:val="105"/>
                <w:sz w:val="18"/>
                <w:szCs w:val="18"/>
              </w:rPr>
              <w:t>Part 1</w:t>
            </w:r>
          </w:p>
          <w:p w14:paraId="6188BCF5" w14:textId="77777777" w:rsidR="00B67105" w:rsidRPr="00D3170C" w:rsidRDefault="00B67105" w:rsidP="00194161">
            <w:pPr>
              <w:spacing w:line="285" w:lineRule="auto"/>
              <w:jc w:val="both"/>
              <w:rPr>
                <w:w w:val="105"/>
                <w:sz w:val="18"/>
                <w:szCs w:val="18"/>
              </w:rPr>
            </w:pPr>
            <w:r w:rsidRPr="00D3170C">
              <w:rPr>
                <w:w w:val="105"/>
                <w:sz w:val="18"/>
                <w:szCs w:val="18"/>
              </w:rPr>
              <w:t>Appliances, apparatus and structures:</w:t>
            </w:r>
          </w:p>
          <w:p w14:paraId="55C5EADA" w14:textId="77777777" w:rsidR="00B67105" w:rsidRPr="00D3170C" w:rsidRDefault="00B67105" w:rsidP="00194161">
            <w:pPr>
              <w:spacing w:line="285" w:lineRule="auto"/>
              <w:jc w:val="both"/>
              <w:rPr>
                <w:sz w:val="18"/>
                <w:szCs w:val="18"/>
              </w:rPr>
            </w:pPr>
          </w:p>
          <w:p w14:paraId="24CFA3F5" w14:textId="77777777" w:rsidR="00B67105" w:rsidRPr="00D3170C" w:rsidRDefault="00B67105" w:rsidP="00B67105">
            <w:pPr>
              <w:pStyle w:val="ListParagraph"/>
              <w:numPr>
                <w:ilvl w:val="0"/>
                <w:numId w:val="9"/>
              </w:numPr>
              <w:spacing w:line="285" w:lineRule="auto"/>
              <w:jc w:val="both"/>
              <w:rPr>
                <w:sz w:val="18"/>
                <w:szCs w:val="18"/>
              </w:rPr>
            </w:pPr>
            <w:r w:rsidRPr="00D3170C">
              <w:rPr>
                <w:w w:val="105"/>
                <w:sz w:val="18"/>
                <w:szCs w:val="18"/>
              </w:rPr>
              <w:t>A vending machine or coin operated machine (not being a weighing machine).</w:t>
            </w:r>
          </w:p>
          <w:p w14:paraId="4CD1C405" w14:textId="77777777" w:rsidR="00B67105" w:rsidRPr="00D3170C" w:rsidRDefault="00B67105" w:rsidP="00194161">
            <w:pPr>
              <w:pStyle w:val="ListParagraph"/>
              <w:spacing w:line="285" w:lineRule="auto"/>
              <w:ind w:left="720" w:firstLine="0"/>
              <w:jc w:val="both"/>
              <w:rPr>
                <w:sz w:val="18"/>
                <w:szCs w:val="18"/>
              </w:rPr>
            </w:pPr>
          </w:p>
          <w:p w14:paraId="2659E1BD" w14:textId="77777777" w:rsidR="00B67105" w:rsidRPr="00D3170C" w:rsidRDefault="00B67105" w:rsidP="00B67105">
            <w:pPr>
              <w:pStyle w:val="ListParagraph"/>
              <w:numPr>
                <w:ilvl w:val="0"/>
                <w:numId w:val="9"/>
              </w:numPr>
              <w:spacing w:line="285" w:lineRule="auto"/>
              <w:jc w:val="both"/>
              <w:rPr>
                <w:sz w:val="18"/>
                <w:szCs w:val="18"/>
              </w:rPr>
            </w:pPr>
            <w:r w:rsidRPr="00D3170C">
              <w:rPr>
                <w:w w:val="105"/>
                <w:sz w:val="18"/>
                <w:szCs w:val="18"/>
              </w:rPr>
              <w:t>A town or landscape map for indicating directions or places.</w:t>
            </w:r>
          </w:p>
          <w:p w14:paraId="6135D50B" w14:textId="77777777" w:rsidR="00B67105" w:rsidRPr="00D3170C" w:rsidRDefault="00B67105" w:rsidP="00194161">
            <w:pPr>
              <w:spacing w:line="285" w:lineRule="auto"/>
              <w:jc w:val="both"/>
              <w:rPr>
                <w:sz w:val="18"/>
                <w:szCs w:val="18"/>
              </w:rPr>
            </w:pPr>
          </w:p>
          <w:p w14:paraId="693AE87A" w14:textId="77777777" w:rsidR="00B67105" w:rsidRPr="00D3170C" w:rsidRDefault="00B67105" w:rsidP="00B67105">
            <w:pPr>
              <w:pStyle w:val="ListParagraph"/>
              <w:numPr>
                <w:ilvl w:val="0"/>
                <w:numId w:val="9"/>
              </w:numPr>
              <w:spacing w:line="285" w:lineRule="auto"/>
              <w:jc w:val="both"/>
              <w:rPr>
                <w:sz w:val="18"/>
                <w:szCs w:val="18"/>
              </w:rPr>
            </w:pPr>
            <w:r w:rsidRPr="00D3170C">
              <w:rPr>
                <w:w w:val="105"/>
                <w:sz w:val="18"/>
                <w:szCs w:val="18"/>
              </w:rPr>
              <w:t>A hoarding, fence or scaffold (not being a hoarding,</w:t>
            </w:r>
            <w:r w:rsidRPr="00D3170C">
              <w:rPr>
                <w:w w:val="110"/>
                <w:sz w:val="18"/>
                <w:szCs w:val="18"/>
              </w:rPr>
              <w:t xml:space="preserve"> fence or scaffold bounding a public road).</w:t>
            </w:r>
          </w:p>
          <w:p w14:paraId="13F5763A" w14:textId="77777777" w:rsidR="00B67105" w:rsidRPr="00D3170C" w:rsidRDefault="00B67105" w:rsidP="00194161">
            <w:pPr>
              <w:spacing w:line="285" w:lineRule="auto"/>
              <w:jc w:val="both"/>
              <w:rPr>
                <w:sz w:val="18"/>
                <w:szCs w:val="18"/>
              </w:rPr>
            </w:pPr>
          </w:p>
          <w:p w14:paraId="4AC543BF" w14:textId="77777777" w:rsidR="00B67105" w:rsidRPr="00D3170C" w:rsidRDefault="00B67105" w:rsidP="00B67105">
            <w:pPr>
              <w:pStyle w:val="ListParagraph"/>
              <w:numPr>
                <w:ilvl w:val="0"/>
                <w:numId w:val="9"/>
              </w:numPr>
              <w:spacing w:line="285" w:lineRule="auto"/>
              <w:jc w:val="both"/>
              <w:rPr>
                <w:sz w:val="18"/>
                <w:szCs w:val="18"/>
              </w:rPr>
            </w:pPr>
            <w:r w:rsidRPr="00D3170C">
              <w:rPr>
                <w:w w:val="105"/>
                <w:sz w:val="18"/>
                <w:szCs w:val="18"/>
              </w:rPr>
              <w:t xml:space="preserve">An advertisement structure (other than an </w:t>
            </w:r>
            <w:r w:rsidRPr="00D3170C">
              <w:rPr>
                <w:w w:val="110"/>
                <w:sz w:val="18"/>
                <w:szCs w:val="18"/>
              </w:rPr>
              <w:t>advertisement structure specified in paragraph</w:t>
            </w:r>
            <w:r w:rsidRPr="00D3170C">
              <w:rPr>
                <w:sz w:val="18"/>
                <w:szCs w:val="18"/>
              </w:rPr>
              <w:t>(dd)).</w:t>
            </w:r>
          </w:p>
          <w:p w14:paraId="0CC4C477" w14:textId="77777777" w:rsidR="00B67105" w:rsidRPr="00D3170C" w:rsidRDefault="00B67105" w:rsidP="00194161">
            <w:pPr>
              <w:spacing w:line="285" w:lineRule="auto"/>
              <w:jc w:val="both"/>
              <w:rPr>
                <w:sz w:val="18"/>
                <w:szCs w:val="18"/>
              </w:rPr>
            </w:pPr>
          </w:p>
          <w:p w14:paraId="73B1C70B" w14:textId="77777777" w:rsidR="00B67105" w:rsidRPr="00D3170C" w:rsidRDefault="00B67105" w:rsidP="00B67105">
            <w:pPr>
              <w:pStyle w:val="ListParagraph"/>
              <w:numPr>
                <w:ilvl w:val="0"/>
                <w:numId w:val="9"/>
              </w:numPr>
              <w:spacing w:line="285" w:lineRule="auto"/>
              <w:jc w:val="both"/>
              <w:rPr>
                <w:sz w:val="18"/>
                <w:szCs w:val="18"/>
              </w:rPr>
            </w:pPr>
            <w:r w:rsidRPr="00D3170C">
              <w:rPr>
                <w:w w:val="105"/>
                <w:sz w:val="18"/>
                <w:szCs w:val="18"/>
              </w:rPr>
              <w:t>An advertisement structure (being of a fingerpost type not exceeding 1 metre in length) consisting of a direction sign.</w:t>
            </w:r>
          </w:p>
          <w:p w14:paraId="062DEB95" w14:textId="77777777" w:rsidR="00B67105" w:rsidRPr="00D3170C" w:rsidRDefault="00B67105" w:rsidP="00194161">
            <w:pPr>
              <w:spacing w:line="285" w:lineRule="auto"/>
              <w:jc w:val="both"/>
              <w:rPr>
                <w:sz w:val="18"/>
                <w:szCs w:val="18"/>
              </w:rPr>
            </w:pPr>
          </w:p>
          <w:p w14:paraId="2AB36CE6" w14:textId="77777777" w:rsidR="00B67105" w:rsidRPr="00D3170C" w:rsidRDefault="00B67105" w:rsidP="00B67105">
            <w:pPr>
              <w:pStyle w:val="ListParagraph"/>
              <w:numPr>
                <w:ilvl w:val="0"/>
                <w:numId w:val="9"/>
              </w:numPr>
              <w:spacing w:line="285" w:lineRule="auto"/>
              <w:jc w:val="both"/>
              <w:rPr>
                <w:sz w:val="18"/>
                <w:szCs w:val="18"/>
              </w:rPr>
            </w:pPr>
            <w:r w:rsidRPr="00D3170C">
              <w:rPr>
                <w:w w:val="110"/>
                <w:sz w:val="18"/>
                <w:szCs w:val="18"/>
              </w:rPr>
              <w:t>A</w:t>
            </w:r>
            <w:r w:rsidRPr="00D3170C">
              <w:rPr>
                <w:spacing w:val="-28"/>
                <w:w w:val="110"/>
                <w:sz w:val="18"/>
                <w:szCs w:val="18"/>
              </w:rPr>
              <w:t xml:space="preserve"> </w:t>
            </w:r>
            <w:r w:rsidRPr="00D3170C">
              <w:rPr>
                <w:w w:val="110"/>
                <w:sz w:val="18"/>
                <w:szCs w:val="18"/>
              </w:rPr>
              <w:t>cable,</w:t>
            </w:r>
            <w:r w:rsidRPr="00D3170C">
              <w:rPr>
                <w:spacing w:val="-27"/>
                <w:w w:val="110"/>
                <w:sz w:val="18"/>
                <w:szCs w:val="18"/>
              </w:rPr>
              <w:t xml:space="preserve"> </w:t>
            </w:r>
            <w:r w:rsidRPr="00D3170C">
              <w:rPr>
                <w:w w:val="110"/>
                <w:sz w:val="18"/>
                <w:szCs w:val="18"/>
              </w:rPr>
              <w:t>wire</w:t>
            </w:r>
            <w:r w:rsidRPr="00D3170C">
              <w:rPr>
                <w:spacing w:val="-28"/>
                <w:w w:val="110"/>
                <w:sz w:val="18"/>
                <w:szCs w:val="18"/>
              </w:rPr>
              <w:t xml:space="preserve"> </w:t>
            </w:r>
            <w:r w:rsidRPr="00D3170C">
              <w:rPr>
                <w:w w:val="110"/>
                <w:sz w:val="18"/>
                <w:szCs w:val="18"/>
              </w:rPr>
              <w:t>or</w:t>
            </w:r>
            <w:r w:rsidRPr="00D3170C">
              <w:rPr>
                <w:spacing w:val="-27"/>
                <w:w w:val="110"/>
                <w:sz w:val="18"/>
                <w:szCs w:val="18"/>
              </w:rPr>
              <w:t xml:space="preserve"> </w:t>
            </w:r>
            <w:r w:rsidRPr="00D3170C">
              <w:rPr>
                <w:w w:val="110"/>
                <w:sz w:val="18"/>
                <w:szCs w:val="18"/>
              </w:rPr>
              <w:t>pipeline</w:t>
            </w:r>
            <w:r w:rsidRPr="00D3170C">
              <w:rPr>
                <w:spacing w:val="-26"/>
                <w:w w:val="110"/>
                <w:sz w:val="18"/>
                <w:szCs w:val="18"/>
              </w:rPr>
              <w:t xml:space="preserve"> </w:t>
            </w:r>
            <w:r w:rsidRPr="00D3170C">
              <w:rPr>
                <w:w w:val="110"/>
                <w:sz w:val="18"/>
                <w:szCs w:val="18"/>
              </w:rPr>
              <w:t>(not</w:t>
            </w:r>
            <w:r w:rsidRPr="00D3170C">
              <w:rPr>
                <w:spacing w:val="-27"/>
                <w:w w:val="110"/>
                <w:sz w:val="18"/>
                <w:szCs w:val="18"/>
              </w:rPr>
              <w:t xml:space="preserve"> </w:t>
            </w:r>
            <w:r w:rsidRPr="00D3170C">
              <w:rPr>
                <w:w w:val="110"/>
                <w:sz w:val="18"/>
                <w:szCs w:val="18"/>
              </w:rPr>
              <w:t>being</w:t>
            </w:r>
            <w:r w:rsidRPr="00D3170C">
              <w:rPr>
                <w:spacing w:val="-27"/>
                <w:w w:val="110"/>
                <w:sz w:val="18"/>
                <w:szCs w:val="18"/>
              </w:rPr>
              <w:t xml:space="preserve"> </w:t>
            </w:r>
            <w:r w:rsidRPr="00D3170C">
              <w:rPr>
                <w:w w:val="110"/>
                <w:sz w:val="18"/>
                <w:szCs w:val="18"/>
              </w:rPr>
              <w:t>a</w:t>
            </w:r>
            <w:r w:rsidRPr="00D3170C">
              <w:rPr>
                <w:spacing w:val="-27"/>
                <w:w w:val="110"/>
                <w:sz w:val="18"/>
                <w:szCs w:val="18"/>
              </w:rPr>
              <w:t xml:space="preserve"> </w:t>
            </w:r>
            <w:r w:rsidRPr="00D3170C">
              <w:rPr>
                <w:w w:val="110"/>
                <w:sz w:val="18"/>
                <w:szCs w:val="18"/>
              </w:rPr>
              <w:t>cable for conducting electricity for domestic or agricultural purposes or a drain or waterpipe).</w:t>
            </w:r>
          </w:p>
          <w:p w14:paraId="40658F1E" w14:textId="77777777" w:rsidR="00B67105" w:rsidRPr="00D3170C" w:rsidRDefault="00B67105" w:rsidP="00194161">
            <w:pPr>
              <w:spacing w:line="285" w:lineRule="auto"/>
              <w:jc w:val="both"/>
              <w:rPr>
                <w:sz w:val="18"/>
                <w:szCs w:val="18"/>
              </w:rPr>
            </w:pPr>
          </w:p>
          <w:p w14:paraId="13304A64" w14:textId="77777777" w:rsidR="00B67105" w:rsidRPr="00D3170C" w:rsidRDefault="00B67105" w:rsidP="00B67105">
            <w:pPr>
              <w:pStyle w:val="ListParagraph"/>
              <w:numPr>
                <w:ilvl w:val="0"/>
                <w:numId w:val="9"/>
              </w:numPr>
              <w:spacing w:line="285" w:lineRule="auto"/>
              <w:jc w:val="both"/>
              <w:rPr>
                <w:sz w:val="18"/>
                <w:szCs w:val="18"/>
              </w:rPr>
            </w:pPr>
            <w:r w:rsidRPr="00D3170C">
              <w:rPr>
                <w:w w:val="105"/>
                <w:sz w:val="18"/>
                <w:szCs w:val="18"/>
              </w:rPr>
              <w:t>A telephone kiosk or pedestal.</w:t>
            </w:r>
          </w:p>
          <w:p w14:paraId="3EA2A5A9" w14:textId="77777777" w:rsidR="00B67105" w:rsidRPr="00D3170C" w:rsidRDefault="00B67105" w:rsidP="00194161">
            <w:pPr>
              <w:spacing w:line="285" w:lineRule="auto"/>
              <w:jc w:val="both"/>
              <w:rPr>
                <w:sz w:val="18"/>
                <w:szCs w:val="18"/>
              </w:rPr>
            </w:pPr>
          </w:p>
          <w:p w14:paraId="00BA1B3E" w14:textId="77777777" w:rsidR="00B67105" w:rsidRPr="00D3170C" w:rsidRDefault="00B67105" w:rsidP="00B67105">
            <w:pPr>
              <w:pStyle w:val="ListParagraph"/>
              <w:numPr>
                <w:ilvl w:val="0"/>
                <w:numId w:val="9"/>
              </w:numPr>
              <w:spacing w:line="285" w:lineRule="auto"/>
              <w:jc w:val="both"/>
              <w:rPr>
                <w:sz w:val="18"/>
                <w:szCs w:val="18"/>
              </w:rPr>
            </w:pPr>
            <w:r w:rsidRPr="00D3170C">
              <w:rPr>
                <w:w w:val="105"/>
                <w:sz w:val="18"/>
                <w:szCs w:val="18"/>
              </w:rPr>
              <w:t>A case, rack, shelf or other appliance, apparatus or</w:t>
            </w:r>
            <w:r w:rsidRPr="00D3170C">
              <w:rPr>
                <w:w w:val="110"/>
                <w:sz w:val="18"/>
                <w:szCs w:val="18"/>
              </w:rPr>
              <w:t xml:space="preserve"> structure for displaying articles, whether or not for the purpose of advertisement or sale in or in</w:t>
            </w:r>
            <w:r w:rsidRPr="00D3170C">
              <w:rPr>
                <w:w w:val="105"/>
                <w:sz w:val="18"/>
                <w:szCs w:val="18"/>
              </w:rPr>
              <w:t xml:space="preserve"> connection with any adjacent business premises.</w:t>
            </w:r>
          </w:p>
          <w:p w14:paraId="7EB3BAA3" w14:textId="77777777" w:rsidR="00B67105" w:rsidRPr="00D3170C" w:rsidRDefault="00B67105" w:rsidP="00194161">
            <w:pPr>
              <w:spacing w:line="285" w:lineRule="auto"/>
              <w:jc w:val="both"/>
              <w:rPr>
                <w:sz w:val="18"/>
                <w:szCs w:val="18"/>
              </w:rPr>
            </w:pPr>
          </w:p>
          <w:p w14:paraId="500C0A5B" w14:textId="77777777" w:rsidR="00B67105" w:rsidRPr="00D3170C" w:rsidRDefault="00B67105" w:rsidP="00B67105">
            <w:pPr>
              <w:pStyle w:val="ListParagraph"/>
              <w:numPr>
                <w:ilvl w:val="0"/>
                <w:numId w:val="9"/>
              </w:numPr>
              <w:spacing w:line="285" w:lineRule="auto"/>
              <w:jc w:val="both"/>
              <w:rPr>
                <w:sz w:val="18"/>
                <w:szCs w:val="18"/>
              </w:rPr>
            </w:pPr>
            <w:r w:rsidRPr="00D3170C">
              <w:rPr>
                <w:w w:val="105"/>
                <w:sz w:val="18"/>
                <w:szCs w:val="18"/>
              </w:rPr>
              <w:t>Tables and chairs outside a hotel, restaurant, public</w:t>
            </w:r>
            <w:r w:rsidRPr="00D3170C">
              <w:rPr>
                <w:w w:val="110"/>
                <w:sz w:val="18"/>
                <w:szCs w:val="18"/>
              </w:rPr>
              <w:t xml:space="preserve"> house or other establishment where food is sold for consumption on the premises.</w:t>
            </w:r>
          </w:p>
          <w:p w14:paraId="78F63646" w14:textId="77777777" w:rsidR="00B67105" w:rsidRPr="00D3170C" w:rsidRDefault="00B67105" w:rsidP="00194161">
            <w:pPr>
              <w:spacing w:line="285" w:lineRule="auto"/>
              <w:jc w:val="both"/>
              <w:rPr>
                <w:sz w:val="18"/>
                <w:szCs w:val="18"/>
              </w:rPr>
            </w:pPr>
          </w:p>
          <w:p w14:paraId="188D06E1" w14:textId="77777777" w:rsidR="00B67105" w:rsidRPr="00D3170C" w:rsidRDefault="00B67105" w:rsidP="00B67105">
            <w:pPr>
              <w:pStyle w:val="ListParagraph"/>
              <w:numPr>
                <w:ilvl w:val="0"/>
                <w:numId w:val="9"/>
              </w:numPr>
              <w:spacing w:line="285" w:lineRule="auto"/>
              <w:jc w:val="both"/>
              <w:rPr>
                <w:sz w:val="18"/>
                <w:szCs w:val="18"/>
              </w:rPr>
            </w:pPr>
            <w:r w:rsidRPr="00D3170C">
              <w:rPr>
                <w:w w:val="105"/>
                <w:sz w:val="18"/>
                <w:szCs w:val="18"/>
              </w:rPr>
              <w:t>An</w:t>
            </w:r>
            <w:r w:rsidRPr="00D3170C">
              <w:rPr>
                <w:spacing w:val="-12"/>
                <w:w w:val="105"/>
                <w:sz w:val="18"/>
                <w:szCs w:val="18"/>
              </w:rPr>
              <w:t xml:space="preserve"> </w:t>
            </w:r>
            <w:r w:rsidRPr="00D3170C">
              <w:rPr>
                <w:w w:val="105"/>
                <w:sz w:val="18"/>
                <w:szCs w:val="18"/>
              </w:rPr>
              <w:t>advertisement</w:t>
            </w:r>
            <w:r w:rsidRPr="00D3170C">
              <w:rPr>
                <w:spacing w:val="-12"/>
                <w:w w:val="105"/>
                <w:sz w:val="18"/>
                <w:szCs w:val="18"/>
              </w:rPr>
              <w:t xml:space="preserve"> </w:t>
            </w:r>
            <w:r w:rsidRPr="00D3170C">
              <w:rPr>
                <w:w w:val="105"/>
                <w:sz w:val="18"/>
                <w:szCs w:val="18"/>
              </w:rPr>
              <w:t>consisting</w:t>
            </w:r>
            <w:r w:rsidRPr="00D3170C">
              <w:rPr>
                <w:spacing w:val="-6"/>
                <w:w w:val="105"/>
                <w:sz w:val="18"/>
                <w:szCs w:val="18"/>
              </w:rPr>
              <w:t xml:space="preserve"> </w:t>
            </w:r>
            <w:r w:rsidRPr="00D3170C">
              <w:rPr>
                <w:w w:val="105"/>
                <w:sz w:val="18"/>
                <w:szCs w:val="18"/>
              </w:rPr>
              <w:t>of</w:t>
            </w:r>
            <w:r w:rsidRPr="00D3170C">
              <w:rPr>
                <w:spacing w:val="-12"/>
                <w:w w:val="105"/>
                <w:sz w:val="18"/>
                <w:szCs w:val="18"/>
              </w:rPr>
              <w:t xml:space="preserve"> </w:t>
            </w:r>
            <w:r w:rsidRPr="00D3170C">
              <w:rPr>
                <w:w w:val="105"/>
                <w:sz w:val="18"/>
                <w:szCs w:val="18"/>
              </w:rPr>
              <w:t>any</w:t>
            </w:r>
            <w:r w:rsidRPr="00D3170C">
              <w:rPr>
                <w:spacing w:val="-8"/>
                <w:w w:val="105"/>
                <w:sz w:val="18"/>
                <w:szCs w:val="18"/>
              </w:rPr>
              <w:t xml:space="preserve"> </w:t>
            </w:r>
            <w:r w:rsidRPr="00D3170C">
              <w:rPr>
                <w:w w:val="105"/>
                <w:sz w:val="18"/>
                <w:szCs w:val="18"/>
              </w:rPr>
              <w:t>text,</w:t>
            </w:r>
            <w:r w:rsidRPr="00D3170C">
              <w:rPr>
                <w:spacing w:val="-12"/>
                <w:w w:val="105"/>
                <w:sz w:val="18"/>
                <w:szCs w:val="18"/>
              </w:rPr>
              <w:t xml:space="preserve"> </w:t>
            </w:r>
            <w:r w:rsidRPr="00D3170C">
              <w:rPr>
                <w:w w:val="105"/>
                <w:sz w:val="18"/>
                <w:szCs w:val="18"/>
              </w:rPr>
              <w:t>symbol, emblem, model, device or logo.</w:t>
            </w:r>
          </w:p>
          <w:p w14:paraId="754DAB7E" w14:textId="77777777" w:rsidR="00B67105" w:rsidRPr="00D3170C" w:rsidRDefault="00B67105" w:rsidP="00194161">
            <w:pPr>
              <w:spacing w:line="285" w:lineRule="auto"/>
              <w:jc w:val="both"/>
              <w:rPr>
                <w:sz w:val="18"/>
                <w:szCs w:val="18"/>
              </w:rPr>
            </w:pPr>
          </w:p>
          <w:p w14:paraId="3FB90519" w14:textId="77777777" w:rsidR="00B67105" w:rsidRPr="00D3170C" w:rsidRDefault="00B67105" w:rsidP="00B67105">
            <w:pPr>
              <w:pStyle w:val="ListParagraph"/>
              <w:numPr>
                <w:ilvl w:val="0"/>
                <w:numId w:val="9"/>
              </w:numPr>
              <w:spacing w:line="285" w:lineRule="auto"/>
              <w:jc w:val="both"/>
              <w:rPr>
                <w:sz w:val="18"/>
                <w:szCs w:val="18"/>
              </w:rPr>
            </w:pPr>
            <w:r w:rsidRPr="00D3170C">
              <w:rPr>
                <w:w w:val="105"/>
                <w:sz w:val="18"/>
                <w:szCs w:val="18"/>
              </w:rPr>
              <w:t>A</w:t>
            </w:r>
            <w:r w:rsidRPr="00D3170C">
              <w:rPr>
                <w:spacing w:val="-9"/>
                <w:w w:val="105"/>
                <w:sz w:val="18"/>
                <w:szCs w:val="18"/>
              </w:rPr>
              <w:t xml:space="preserve"> </w:t>
            </w:r>
            <w:r w:rsidRPr="00D3170C">
              <w:rPr>
                <w:w w:val="105"/>
                <w:sz w:val="18"/>
                <w:szCs w:val="18"/>
              </w:rPr>
              <w:t>pipe</w:t>
            </w:r>
            <w:r w:rsidRPr="00D3170C">
              <w:rPr>
                <w:spacing w:val="-5"/>
                <w:w w:val="105"/>
                <w:sz w:val="18"/>
                <w:szCs w:val="18"/>
              </w:rPr>
              <w:t xml:space="preserve"> </w:t>
            </w:r>
            <w:r w:rsidRPr="00D3170C">
              <w:rPr>
                <w:w w:val="105"/>
                <w:sz w:val="18"/>
                <w:szCs w:val="18"/>
              </w:rPr>
              <w:t>or</w:t>
            </w:r>
            <w:r w:rsidRPr="00D3170C">
              <w:rPr>
                <w:spacing w:val="-6"/>
                <w:w w:val="105"/>
                <w:sz w:val="18"/>
                <w:szCs w:val="18"/>
              </w:rPr>
              <w:t xml:space="preserve"> </w:t>
            </w:r>
            <w:r w:rsidRPr="00D3170C">
              <w:rPr>
                <w:w w:val="105"/>
                <w:sz w:val="18"/>
                <w:szCs w:val="18"/>
              </w:rPr>
              <w:t>an</w:t>
            </w:r>
            <w:r w:rsidRPr="00D3170C">
              <w:rPr>
                <w:spacing w:val="-8"/>
                <w:w w:val="105"/>
                <w:sz w:val="18"/>
                <w:szCs w:val="18"/>
              </w:rPr>
              <w:t xml:space="preserve"> </w:t>
            </w:r>
            <w:r w:rsidRPr="00D3170C">
              <w:rPr>
                <w:w w:val="105"/>
                <w:sz w:val="18"/>
                <w:szCs w:val="18"/>
              </w:rPr>
              <w:t>appliance</w:t>
            </w:r>
            <w:r w:rsidRPr="00D3170C">
              <w:rPr>
                <w:spacing w:val="-7"/>
                <w:w w:val="105"/>
                <w:sz w:val="18"/>
                <w:szCs w:val="18"/>
              </w:rPr>
              <w:t xml:space="preserve"> </w:t>
            </w:r>
            <w:r w:rsidRPr="00D3170C">
              <w:rPr>
                <w:w w:val="105"/>
                <w:sz w:val="18"/>
                <w:szCs w:val="18"/>
              </w:rPr>
              <w:t>with</w:t>
            </w:r>
            <w:r w:rsidRPr="00D3170C">
              <w:rPr>
                <w:spacing w:val="-5"/>
                <w:w w:val="105"/>
                <w:sz w:val="18"/>
                <w:szCs w:val="18"/>
              </w:rPr>
              <w:t xml:space="preserve"> </w:t>
            </w:r>
            <w:r w:rsidRPr="00D3170C">
              <w:rPr>
                <w:w w:val="105"/>
                <w:sz w:val="18"/>
                <w:szCs w:val="18"/>
              </w:rPr>
              <w:t>a</w:t>
            </w:r>
            <w:r w:rsidRPr="00D3170C">
              <w:rPr>
                <w:spacing w:val="-4"/>
                <w:w w:val="105"/>
                <w:sz w:val="18"/>
                <w:szCs w:val="18"/>
              </w:rPr>
              <w:t xml:space="preserve"> </w:t>
            </w:r>
            <w:r w:rsidRPr="00D3170C">
              <w:rPr>
                <w:w w:val="105"/>
                <w:sz w:val="18"/>
                <w:szCs w:val="18"/>
              </w:rPr>
              <w:t>pipe</w:t>
            </w:r>
            <w:r w:rsidRPr="00D3170C">
              <w:rPr>
                <w:spacing w:val="-8"/>
                <w:w w:val="105"/>
                <w:sz w:val="18"/>
                <w:szCs w:val="18"/>
              </w:rPr>
              <w:t xml:space="preserve"> </w:t>
            </w:r>
            <w:r w:rsidRPr="00D3170C">
              <w:rPr>
                <w:w w:val="105"/>
                <w:sz w:val="18"/>
                <w:szCs w:val="18"/>
              </w:rPr>
              <w:t>attachment</w:t>
            </w:r>
            <w:r w:rsidRPr="00D3170C">
              <w:rPr>
                <w:spacing w:val="-8"/>
                <w:w w:val="105"/>
                <w:sz w:val="18"/>
                <w:szCs w:val="18"/>
              </w:rPr>
              <w:t xml:space="preserve"> </w:t>
            </w:r>
            <w:r w:rsidRPr="00D3170C">
              <w:rPr>
                <w:w w:val="105"/>
                <w:sz w:val="18"/>
                <w:szCs w:val="18"/>
              </w:rPr>
              <w:t>for</w:t>
            </w:r>
            <w:r w:rsidRPr="00D3170C">
              <w:rPr>
                <w:w w:val="110"/>
                <w:sz w:val="18"/>
                <w:szCs w:val="18"/>
              </w:rPr>
              <w:t xml:space="preserve"> dispensing air or water, not being a pipe or appliance attached to a petrol or oil pump.</w:t>
            </w:r>
          </w:p>
          <w:p w14:paraId="38056188" w14:textId="77777777" w:rsidR="00B67105" w:rsidRPr="00D3170C" w:rsidRDefault="00B67105" w:rsidP="00194161">
            <w:pPr>
              <w:spacing w:line="285" w:lineRule="auto"/>
              <w:jc w:val="both"/>
              <w:rPr>
                <w:sz w:val="18"/>
                <w:szCs w:val="18"/>
              </w:rPr>
            </w:pPr>
          </w:p>
          <w:p w14:paraId="417B62E4" w14:textId="77777777" w:rsidR="00B67105" w:rsidRPr="00D3170C" w:rsidRDefault="00B67105" w:rsidP="00B67105">
            <w:pPr>
              <w:pStyle w:val="ListParagraph"/>
              <w:numPr>
                <w:ilvl w:val="0"/>
                <w:numId w:val="9"/>
              </w:numPr>
              <w:spacing w:line="285" w:lineRule="auto"/>
              <w:jc w:val="both"/>
              <w:rPr>
                <w:sz w:val="18"/>
                <w:szCs w:val="18"/>
              </w:rPr>
            </w:pPr>
            <w:r w:rsidRPr="00D3170C">
              <w:rPr>
                <w:w w:val="105"/>
                <w:sz w:val="18"/>
                <w:szCs w:val="18"/>
              </w:rPr>
              <w:t>A weighing machine.</w:t>
            </w:r>
          </w:p>
          <w:p w14:paraId="358D9F6B" w14:textId="77777777" w:rsidR="00B67105" w:rsidRPr="00D3170C" w:rsidRDefault="00B67105" w:rsidP="00194161">
            <w:pPr>
              <w:pStyle w:val="ListParagraph"/>
              <w:spacing w:line="285" w:lineRule="auto"/>
              <w:ind w:left="720" w:firstLine="0"/>
              <w:jc w:val="both"/>
              <w:rPr>
                <w:sz w:val="18"/>
                <w:szCs w:val="18"/>
              </w:rPr>
            </w:pPr>
          </w:p>
          <w:p w14:paraId="15299681" w14:textId="77777777" w:rsidR="00B67105" w:rsidRPr="004E10DA" w:rsidRDefault="00B67105" w:rsidP="00B67105">
            <w:pPr>
              <w:pStyle w:val="ListParagraph"/>
              <w:numPr>
                <w:ilvl w:val="0"/>
                <w:numId w:val="9"/>
              </w:numPr>
              <w:spacing w:line="285" w:lineRule="auto"/>
              <w:jc w:val="both"/>
              <w:rPr>
                <w:sz w:val="18"/>
                <w:szCs w:val="18"/>
              </w:rPr>
            </w:pPr>
            <w:r w:rsidRPr="004E10DA">
              <w:rPr>
                <w:w w:val="105"/>
                <w:sz w:val="18"/>
                <w:szCs w:val="18"/>
              </w:rPr>
              <w:t>A bring</w:t>
            </w:r>
            <w:r w:rsidRPr="004E10DA">
              <w:rPr>
                <w:spacing w:val="-27"/>
                <w:w w:val="105"/>
                <w:sz w:val="18"/>
                <w:szCs w:val="18"/>
              </w:rPr>
              <w:t xml:space="preserve"> </w:t>
            </w:r>
            <w:r w:rsidRPr="004E10DA">
              <w:rPr>
                <w:w w:val="105"/>
                <w:sz w:val="18"/>
                <w:szCs w:val="18"/>
              </w:rPr>
              <w:t>facility.</w:t>
            </w:r>
          </w:p>
          <w:p w14:paraId="777F830A" w14:textId="77777777" w:rsidR="00B67105" w:rsidRPr="00D3170C" w:rsidRDefault="00B67105" w:rsidP="00194161">
            <w:pPr>
              <w:pStyle w:val="ListParagraph"/>
              <w:spacing w:line="285" w:lineRule="auto"/>
              <w:ind w:left="720" w:firstLine="0"/>
              <w:jc w:val="both"/>
              <w:rPr>
                <w:sz w:val="18"/>
                <w:szCs w:val="18"/>
              </w:rPr>
            </w:pPr>
          </w:p>
        </w:tc>
        <w:tc>
          <w:tcPr>
            <w:tcW w:w="4795" w:type="dxa"/>
          </w:tcPr>
          <w:p w14:paraId="71D30EF7" w14:textId="77777777" w:rsidR="00B67105" w:rsidRPr="00D3170C" w:rsidRDefault="00B67105" w:rsidP="00194161">
            <w:pPr>
              <w:spacing w:line="285" w:lineRule="auto"/>
              <w:rPr>
                <w:sz w:val="18"/>
                <w:szCs w:val="18"/>
              </w:rPr>
            </w:pPr>
          </w:p>
          <w:p w14:paraId="48F20F25" w14:textId="77777777" w:rsidR="00B67105" w:rsidRPr="00D3170C" w:rsidRDefault="00B67105" w:rsidP="00194161">
            <w:pPr>
              <w:spacing w:line="285" w:lineRule="auto"/>
              <w:rPr>
                <w:sz w:val="18"/>
                <w:szCs w:val="18"/>
              </w:rPr>
            </w:pPr>
          </w:p>
          <w:p w14:paraId="093BCA33" w14:textId="77777777" w:rsidR="00B67105" w:rsidRPr="00D3170C" w:rsidRDefault="00B67105" w:rsidP="00194161">
            <w:pPr>
              <w:spacing w:line="285" w:lineRule="auto"/>
              <w:rPr>
                <w:sz w:val="18"/>
                <w:szCs w:val="18"/>
              </w:rPr>
            </w:pPr>
          </w:p>
          <w:p w14:paraId="55C8AC24" w14:textId="77777777" w:rsidR="00B67105" w:rsidRPr="00D3170C" w:rsidRDefault="00B67105" w:rsidP="00194161">
            <w:pPr>
              <w:spacing w:line="285" w:lineRule="auto"/>
              <w:rPr>
                <w:sz w:val="18"/>
                <w:szCs w:val="18"/>
              </w:rPr>
            </w:pPr>
            <w:r w:rsidRPr="00D3170C">
              <w:rPr>
                <w:sz w:val="18"/>
                <w:szCs w:val="18"/>
              </w:rPr>
              <w:t xml:space="preserve">     €1</w:t>
            </w:r>
            <w:r>
              <w:rPr>
                <w:sz w:val="18"/>
                <w:szCs w:val="18"/>
              </w:rPr>
              <w:t xml:space="preserve"> </w:t>
            </w:r>
            <w:r w:rsidRPr="00D3170C">
              <w:rPr>
                <w:sz w:val="18"/>
                <w:szCs w:val="18"/>
              </w:rPr>
              <w:t>25.00</w:t>
            </w:r>
          </w:p>
          <w:p w14:paraId="0E80C1F7" w14:textId="77777777" w:rsidR="00B67105" w:rsidRPr="00D3170C" w:rsidRDefault="00B67105" w:rsidP="00194161">
            <w:pPr>
              <w:spacing w:line="285" w:lineRule="auto"/>
              <w:rPr>
                <w:sz w:val="18"/>
                <w:szCs w:val="18"/>
              </w:rPr>
            </w:pPr>
          </w:p>
          <w:p w14:paraId="7C9DCEE2" w14:textId="77777777" w:rsidR="00B67105" w:rsidRPr="00D3170C" w:rsidRDefault="00B67105" w:rsidP="00194161">
            <w:pPr>
              <w:spacing w:line="285" w:lineRule="auto"/>
              <w:rPr>
                <w:sz w:val="18"/>
                <w:szCs w:val="18"/>
              </w:rPr>
            </w:pPr>
          </w:p>
          <w:p w14:paraId="4D16B01B" w14:textId="77777777" w:rsidR="00B67105" w:rsidRPr="00D3170C" w:rsidRDefault="00B67105" w:rsidP="00194161">
            <w:pPr>
              <w:spacing w:line="285" w:lineRule="auto"/>
              <w:rPr>
                <w:sz w:val="18"/>
                <w:szCs w:val="18"/>
              </w:rPr>
            </w:pPr>
            <w:r w:rsidRPr="00D3170C">
              <w:rPr>
                <w:sz w:val="18"/>
                <w:szCs w:val="18"/>
              </w:rPr>
              <w:t xml:space="preserve">     €25.00</w:t>
            </w:r>
          </w:p>
          <w:p w14:paraId="7A6EED52" w14:textId="77777777" w:rsidR="00B67105" w:rsidRPr="00D3170C" w:rsidRDefault="00B67105" w:rsidP="00194161">
            <w:pPr>
              <w:spacing w:line="285" w:lineRule="auto"/>
              <w:rPr>
                <w:sz w:val="18"/>
                <w:szCs w:val="18"/>
              </w:rPr>
            </w:pPr>
          </w:p>
          <w:p w14:paraId="0C936A1D" w14:textId="77777777" w:rsidR="00B67105" w:rsidRDefault="00B67105" w:rsidP="00194161">
            <w:pPr>
              <w:spacing w:line="285" w:lineRule="auto"/>
              <w:rPr>
                <w:sz w:val="18"/>
                <w:szCs w:val="18"/>
              </w:rPr>
            </w:pPr>
          </w:p>
          <w:p w14:paraId="0E5A8FD0" w14:textId="77777777" w:rsidR="00B67105" w:rsidRPr="00D3170C" w:rsidRDefault="00B67105" w:rsidP="00194161">
            <w:pPr>
              <w:spacing w:line="285" w:lineRule="auto"/>
              <w:rPr>
                <w:sz w:val="18"/>
                <w:szCs w:val="18"/>
              </w:rPr>
            </w:pPr>
            <w:r w:rsidRPr="00D3170C">
              <w:rPr>
                <w:sz w:val="18"/>
                <w:szCs w:val="18"/>
              </w:rPr>
              <w:t xml:space="preserve">     €1,250.00</w:t>
            </w:r>
          </w:p>
          <w:p w14:paraId="434BD7A8" w14:textId="77777777" w:rsidR="00B67105" w:rsidRPr="00D3170C" w:rsidRDefault="00B67105" w:rsidP="00194161">
            <w:pPr>
              <w:spacing w:line="285" w:lineRule="auto"/>
              <w:rPr>
                <w:sz w:val="18"/>
                <w:szCs w:val="18"/>
              </w:rPr>
            </w:pPr>
          </w:p>
          <w:p w14:paraId="4F9D319B" w14:textId="77777777" w:rsidR="00B67105" w:rsidRPr="00D3170C" w:rsidRDefault="00B67105" w:rsidP="00194161">
            <w:pPr>
              <w:spacing w:line="285" w:lineRule="auto"/>
              <w:rPr>
                <w:sz w:val="18"/>
                <w:szCs w:val="18"/>
              </w:rPr>
            </w:pPr>
          </w:p>
          <w:p w14:paraId="5C84DE86" w14:textId="77777777" w:rsidR="00B67105" w:rsidRPr="00D3170C" w:rsidRDefault="00B67105" w:rsidP="00194161">
            <w:pPr>
              <w:spacing w:line="285" w:lineRule="auto"/>
              <w:rPr>
                <w:sz w:val="18"/>
                <w:szCs w:val="18"/>
              </w:rPr>
            </w:pPr>
            <w:r w:rsidRPr="00D3170C">
              <w:rPr>
                <w:sz w:val="18"/>
                <w:szCs w:val="18"/>
              </w:rPr>
              <w:t xml:space="preserve">     €630.00</w:t>
            </w:r>
          </w:p>
          <w:p w14:paraId="7059A500" w14:textId="77777777" w:rsidR="00B67105" w:rsidRPr="00D3170C" w:rsidRDefault="00B67105" w:rsidP="00194161">
            <w:pPr>
              <w:spacing w:line="285" w:lineRule="auto"/>
              <w:rPr>
                <w:sz w:val="18"/>
                <w:szCs w:val="18"/>
              </w:rPr>
            </w:pPr>
          </w:p>
          <w:p w14:paraId="3A1BE78A" w14:textId="77777777" w:rsidR="00B67105" w:rsidRPr="00D3170C" w:rsidRDefault="00B67105" w:rsidP="00194161">
            <w:pPr>
              <w:spacing w:line="285" w:lineRule="auto"/>
              <w:rPr>
                <w:sz w:val="18"/>
                <w:szCs w:val="18"/>
              </w:rPr>
            </w:pPr>
          </w:p>
          <w:p w14:paraId="5B8E5A65" w14:textId="77777777" w:rsidR="00B67105" w:rsidRPr="00D3170C" w:rsidRDefault="00B67105" w:rsidP="00194161">
            <w:pPr>
              <w:spacing w:line="285" w:lineRule="auto"/>
              <w:rPr>
                <w:sz w:val="18"/>
                <w:szCs w:val="18"/>
              </w:rPr>
            </w:pPr>
            <w:r w:rsidRPr="00D3170C">
              <w:rPr>
                <w:sz w:val="18"/>
                <w:szCs w:val="18"/>
              </w:rPr>
              <w:t xml:space="preserve">     €50.00</w:t>
            </w:r>
          </w:p>
          <w:p w14:paraId="7F2EB68B" w14:textId="77777777" w:rsidR="00B67105" w:rsidRPr="00D3170C" w:rsidRDefault="00B67105" w:rsidP="00194161">
            <w:pPr>
              <w:spacing w:line="285" w:lineRule="auto"/>
              <w:rPr>
                <w:sz w:val="18"/>
                <w:szCs w:val="18"/>
              </w:rPr>
            </w:pPr>
          </w:p>
          <w:p w14:paraId="3E1DFB3E" w14:textId="77777777" w:rsidR="00B67105" w:rsidRPr="00D3170C" w:rsidRDefault="00B67105" w:rsidP="00194161">
            <w:pPr>
              <w:spacing w:line="285" w:lineRule="auto"/>
              <w:rPr>
                <w:sz w:val="18"/>
                <w:szCs w:val="18"/>
              </w:rPr>
            </w:pPr>
          </w:p>
          <w:p w14:paraId="1F3C4009" w14:textId="77777777" w:rsidR="00B67105" w:rsidRPr="00D3170C" w:rsidRDefault="00B67105" w:rsidP="00194161">
            <w:pPr>
              <w:spacing w:line="285" w:lineRule="auto"/>
              <w:rPr>
                <w:sz w:val="18"/>
                <w:szCs w:val="18"/>
              </w:rPr>
            </w:pPr>
          </w:p>
          <w:p w14:paraId="657149D2" w14:textId="77777777" w:rsidR="00B67105" w:rsidRPr="00D3170C" w:rsidRDefault="00B67105" w:rsidP="00194161">
            <w:pPr>
              <w:spacing w:line="285" w:lineRule="auto"/>
              <w:rPr>
                <w:sz w:val="18"/>
                <w:szCs w:val="18"/>
              </w:rPr>
            </w:pPr>
            <w:r w:rsidRPr="00D3170C">
              <w:rPr>
                <w:w w:val="105"/>
                <w:sz w:val="18"/>
                <w:szCs w:val="18"/>
              </w:rPr>
              <w:t xml:space="preserve">     €25 per 100 metres length or part thereof</w:t>
            </w:r>
          </w:p>
          <w:p w14:paraId="4629F21A" w14:textId="77777777" w:rsidR="00B67105" w:rsidRPr="00D3170C" w:rsidRDefault="00B67105" w:rsidP="00194161">
            <w:pPr>
              <w:spacing w:line="285" w:lineRule="auto"/>
              <w:rPr>
                <w:sz w:val="18"/>
                <w:szCs w:val="18"/>
              </w:rPr>
            </w:pPr>
          </w:p>
          <w:p w14:paraId="5239B01A" w14:textId="77777777" w:rsidR="00B67105" w:rsidRPr="00D3170C" w:rsidRDefault="00B67105" w:rsidP="00194161">
            <w:pPr>
              <w:spacing w:line="285" w:lineRule="auto"/>
              <w:rPr>
                <w:sz w:val="18"/>
                <w:szCs w:val="18"/>
              </w:rPr>
            </w:pPr>
          </w:p>
          <w:p w14:paraId="0A25BB6D" w14:textId="77777777" w:rsidR="00B67105" w:rsidRPr="00D3170C" w:rsidRDefault="00B67105" w:rsidP="00194161">
            <w:pPr>
              <w:spacing w:line="285" w:lineRule="auto"/>
              <w:rPr>
                <w:sz w:val="18"/>
                <w:szCs w:val="18"/>
              </w:rPr>
            </w:pPr>
          </w:p>
          <w:p w14:paraId="6494003D" w14:textId="77777777" w:rsidR="00B67105" w:rsidRPr="00D3170C" w:rsidRDefault="00B67105" w:rsidP="00194161">
            <w:pPr>
              <w:spacing w:line="285" w:lineRule="auto"/>
              <w:rPr>
                <w:sz w:val="18"/>
                <w:szCs w:val="18"/>
              </w:rPr>
            </w:pPr>
            <w:r w:rsidRPr="00D3170C">
              <w:rPr>
                <w:sz w:val="18"/>
                <w:szCs w:val="18"/>
              </w:rPr>
              <w:t xml:space="preserve">     €630.00</w:t>
            </w:r>
          </w:p>
          <w:p w14:paraId="1CDA147B" w14:textId="77777777" w:rsidR="00B67105" w:rsidRDefault="00B67105" w:rsidP="00194161">
            <w:pPr>
              <w:spacing w:line="285" w:lineRule="auto"/>
              <w:rPr>
                <w:sz w:val="18"/>
                <w:szCs w:val="18"/>
              </w:rPr>
            </w:pPr>
          </w:p>
          <w:p w14:paraId="755070DF" w14:textId="77777777" w:rsidR="00B67105" w:rsidRPr="00D3170C" w:rsidRDefault="00B67105" w:rsidP="00194161">
            <w:pPr>
              <w:spacing w:line="285" w:lineRule="auto"/>
              <w:rPr>
                <w:sz w:val="18"/>
                <w:szCs w:val="18"/>
              </w:rPr>
            </w:pPr>
            <w:r w:rsidRPr="00D3170C">
              <w:rPr>
                <w:sz w:val="18"/>
                <w:szCs w:val="18"/>
              </w:rPr>
              <w:t xml:space="preserve">     €125.00</w:t>
            </w:r>
          </w:p>
          <w:p w14:paraId="2A071213" w14:textId="77777777" w:rsidR="00B67105" w:rsidRPr="00D3170C" w:rsidRDefault="00B67105" w:rsidP="00194161">
            <w:pPr>
              <w:spacing w:line="285" w:lineRule="auto"/>
              <w:rPr>
                <w:sz w:val="18"/>
                <w:szCs w:val="18"/>
              </w:rPr>
            </w:pPr>
          </w:p>
          <w:p w14:paraId="6C4D2E81" w14:textId="77777777" w:rsidR="00B67105" w:rsidRPr="00D3170C" w:rsidRDefault="00B67105" w:rsidP="00194161">
            <w:pPr>
              <w:spacing w:line="285" w:lineRule="auto"/>
              <w:rPr>
                <w:sz w:val="18"/>
                <w:szCs w:val="18"/>
              </w:rPr>
            </w:pPr>
          </w:p>
          <w:p w14:paraId="67FDEF44" w14:textId="77777777" w:rsidR="00B67105" w:rsidRPr="00D3170C" w:rsidRDefault="00B67105" w:rsidP="00194161">
            <w:pPr>
              <w:spacing w:line="285" w:lineRule="auto"/>
              <w:rPr>
                <w:sz w:val="18"/>
                <w:szCs w:val="18"/>
              </w:rPr>
            </w:pPr>
          </w:p>
          <w:p w14:paraId="13D0ECD5" w14:textId="77777777" w:rsidR="00B67105" w:rsidRPr="00D3170C" w:rsidRDefault="00B67105" w:rsidP="00194161">
            <w:pPr>
              <w:spacing w:line="285" w:lineRule="auto"/>
              <w:rPr>
                <w:sz w:val="18"/>
                <w:szCs w:val="18"/>
              </w:rPr>
            </w:pPr>
          </w:p>
          <w:p w14:paraId="511A54C9" w14:textId="77777777" w:rsidR="00B67105" w:rsidRPr="00D3170C" w:rsidRDefault="00B67105" w:rsidP="00194161">
            <w:pPr>
              <w:spacing w:line="285" w:lineRule="auto"/>
              <w:rPr>
                <w:sz w:val="18"/>
                <w:szCs w:val="18"/>
              </w:rPr>
            </w:pPr>
            <w:r w:rsidRPr="00D3170C">
              <w:rPr>
                <w:sz w:val="18"/>
                <w:szCs w:val="18"/>
              </w:rPr>
              <w:t xml:space="preserve">     €125.00 Per Table</w:t>
            </w:r>
          </w:p>
          <w:p w14:paraId="7A337FB4" w14:textId="77777777" w:rsidR="00B67105" w:rsidRPr="00D3170C" w:rsidRDefault="00B67105" w:rsidP="00194161">
            <w:pPr>
              <w:spacing w:line="285" w:lineRule="auto"/>
              <w:rPr>
                <w:sz w:val="18"/>
                <w:szCs w:val="18"/>
              </w:rPr>
            </w:pPr>
          </w:p>
          <w:p w14:paraId="24B710AE" w14:textId="77777777" w:rsidR="00B67105" w:rsidRPr="00D3170C" w:rsidRDefault="00B67105" w:rsidP="00194161">
            <w:pPr>
              <w:spacing w:line="285" w:lineRule="auto"/>
              <w:rPr>
                <w:sz w:val="18"/>
                <w:szCs w:val="18"/>
              </w:rPr>
            </w:pPr>
          </w:p>
          <w:p w14:paraId="1E07B975" w14:textId="77777777" w:rsidR="00B67105" w:rsidRPr="00D3170C" w:rsidRDefault="00B67105" w:rsidP="00194161">
            <w:pPr>
              <w:spacing w:line="285" w:lineRule="auto"/>
              <w:rPr>
                <w:sz w:val="18"/>
                <w:szCs w:val="18"/>
              </w:rPr>
            </w:pPr>
          </w:p>
          <w:p w14:paraId="2962739B" w14:textId="77777777" w:rsidR="00B67105" w:rsidRPr="00D3170C" w:rsidRDefault="00B67105" w:rsidP="00194161">
            <w:pPr>
              <w:pStyle w:val="TableParagraph"/>
              <w:rPr>
                <w:rFonts w:ascii="Times New Roman" w:hAnsi="Times New Roman" w:cs="Times New Roman"/>
                <w:sz w:val="18"/>
                <w:szCs w:val="18"/>
              </w:rPr>
            </w:pPr>
            <w:r w:rsidRPr="00D3170C">
              <w:rPr>
                <w:rFonts w:ascii="Times New Roman" w:hAnsi="Times New Roman" w:cs="Times New Roman"/>
                <w:sz w:val="18"/>
                <w:szCs w:val="18"/>
              </w:rPr>
              <w:t xml:space="preserve">     €630.00</w:t>
            </w:r>
          </w:p>
          <w:p w14:paraId="40F9BA54" w14:textId="77777777" w:rsidR="00B67105" w:rsidRPr="00D3170C" w:rsidRDefault="00B67105" w:rsidP="00194161">
            <w:pPr>
              <w:spacing w:line="285" w:lineRule="auto"/>
              <w:rPr>
                <w:sz w:val="18"/>
                <w:szCs w:val="18"/>
              </w:rPr>
            </w:pPr>
          </w:p>
          <w:p w14:paraId="476E0B1F" w14:textId="77777777" w:rsidR="00B67105" w:rsidRPr="00D3170C" w:rsidRDefault="00B67105" w:rsidP="00194161">
            <w:pPr>
              <w:spacing w:line="285" w:lineRule="auto"/>
              <w:rPr>
                <w:sz w:val="18"/>
                <w:szCs w:val="18"/>
              </w:rPr>
            </w:pPr>
          </w:p>
          <w:p w14:paraId="63AD7F99" w14:textId="77777777" w:rsidR="00B67105" w:rsidRPr="00D3170C" w:rsidRDefault="00B67105" w:rsidP="00194161">
            <w:pPr>
              <w:spacing w:line="285" w:lineRule="auto"/>
              <w:rPr>
                <w:sz w:val="18"/>
                <w:szCs w:val="18"/>
              </w:rPr>
            </w:pPr>
            <w:r w:rsidRPr="00D3170C">
              <w:rPr>
                <w:sz w:val="18"/>
                <w:szCs w:val="18"/>
              </w:rPr>
              <w:t xml:space="preserve">     €25.00</w:t>
            </w:r>
          </w:p>
          <w:p w14:paraId="1204FA89" w14:textId="77777777" w:rsidR="00B67105" w:rsidRPr="00D3170C" w:rsidRDefault="00B67105" w:rsidP="00194161">
            <w:pPr>
              <w:spacing w:line="285" w:lineRule="auto"/>
              <w:rPr>
                <w:sz w:val="18"/>
                <w:szCs w:val="18"/>
              </w:rPr>
            </w:pPr>
          </w:p>
          <w:p w14:paraId="640C0719" w14:textId="77777777" w:rsidR="00B67105" w:rsidRPr="00D3170C" w:rsidRDefault="00B67105" w:rsidP="00194161">
            <w:pPr>
              <w:spacing w:line="285" w:lineRule="auto"/>
              <w:rPr>
                <w:sz w:val="18"/>
                <w:szCs w:val="18"/>
              </w:rPr>
            </w:pPr>
          </w:p>
          <w:p w14:paraId="3C79462A" w14:textId="77777777" w:rsidR="00B67105" w:rsidRPr="00D3170C" w:rsidRDefault="00B67105" w:rsidP="00194161">
            <w:pPr>
              <w:spacing w:line="285" w:lineRule="auto"/>
              <w:rPr>
                <w:sz w:val="18"/>
                <w:szCs w:val="18"/>
              </w:rPr>
            </w:pPr>
          </w:p>
          <w:p w14:paraId="13858B4F" w14:textId="77777777" w:rsidR="00B67105" w:rsidRPr="00D3170C" w:rsidRDefault="00B67105" w:rsidP="00194161">
            <w:pPr>
              <w:spacing w:line="285" w:lineRule="auto"/>
              <w:rPr>
                <w:sz w:val="18"/>
                <w:szCs w:val="18"/>
              </w:rPr>
            </w:pPr>
            <w:r w:rsidRPr="00D3170C">
              <w:rPr>
                <w:sz w:val="18"/>
                <w:szCs w:val="18"/>
              </w:rPr>
              <w:t xml:space="preserve">     €63.00</w:t>
            </w:r>
          </w:p>
          <w:p w14:paraId="053E0535" w14:textId="77777777" w:rsidR="00B67105" w:rsidRPr="00D3170C" w:rsidRDefault="00B67105" w:rsidP="00194161">
            <w:pPr>
              <w:spacing w:line="285" w:lineRule="auto"/>
              <w:rPr>
                <w:sz w:val="18"/>
                <w:szCs w:val="18"/>
              </w:rPr>
            </w:pPr>
          </w:p>
          <w:p w14:paraId="375A7BE0" w14:textId="77777777" w:rsidR="00B67105" w:rsidRPr="00D3170C" w:rsidRDefault="00B67105" w:rsidP="00194161">
            <w:pPr>
              <w:spacing w:line="285" w:lineRule="auto"/>
              <w:rPr>
                <w:sz w:val="18"/>
                <w:szCs w:val="18"/>
              </w:rPr>
            </w:pPr>
            <w:r w:rsidRPr="00D3170C">
              <w:rPr>
                <w:sz w:val="18"/>
                <w:szCs w:val="18"/>
              </w:rPr>
              <w:t xml:space="preserve">     €25.00</w:t>
            </w:r>
          </w:p>
          <w:p w14:paraId="254F0E01" w14:textId="77777777" w:rsidR="00B67105" w:rsidRPr="00D3170C" w:rsidRDefault="00B67105" w:rsidP="00194161">
            <w:pPr>
              <w:spacing w:line="285" w:lineRule="auto"/>
              <w:rPr>
                <w:sz w:val="18"/>
                <w:szCs w:val="18"/>
              </w:rPr>
            </w:pPr>
          </w:p>
        </w:tc>
      </w:tr>
      <w:tr w:rsidR="00B67105" w14:paraId="17A72651" w14:textId="77777777" w:rsidTr="00B67105">
        <w:trPr>
          <w:trHeight w:val="3817"/>
        </w:trPr>
        <w:tc>
          <w:tcPr>
            <w:tcW w:w="5265" w:type="dxa"/>
          </w:tcPr>
          <w:p w14:paraId="727E50E0" w14:textId="77777777" w:rsidR="00B67105" w:rsidRPr="00D3170C" w:rsidRDefault="00B67105" w:rsidP="00B67105">
            <w:pPr>
              <w:ind w:left="360"/>
              <w:jc w:val="both"/>
              <w:rPr>
                <w:b/>
                <w:bCs/>
                <w:w w:val="105"/>
                <w:sz w:val="18"/>
                <w:szCs w:val="18"/>
              </w:rPr>
            </w:pPr>
            <w:r w:rsidRPr="00D3170C">
              <w:rPr>
                <w:b/>
                <w:bCs/>
                <w:w w:val="105"/>
                <w:sz w:val="18"/>
                <w:szCs w:val="18"/>
              </w:rPr>
              <w:t>Part 2</w:t>
            </w:r>
          </w:p>
          <w:p w14:paraId="72F1A59F" w14:textId="77777777" w:rsidR="00B67105" w:rsidRPr="00D3170C" w:rsidRDefault="00B67105" w:rsidP="00B67105">
            <w:pPr>
              <w:ind w:left="360"/>
              <w:jc w:val="both"/>
              <w:rPr>
                <w:w w:val="105"/>
                <w:sz w:val="18"/>
                <w:szCs w:val="18"/>
              </w:rPr>
            </w:pPr>
          </w:p>
          <w:p w14:paraId="3B6BB588" w14:textId="77777777" w:rsidR="00B67105" w:rsidRPr="00D3170C" w:rsidRDefault="00B67105" w:rsidP="00B67105">
            <w:pPr>
              <w:pStyle w:val="ListParagraph"/>
              <w:numPr>
                <w:ilvl w:val="0"/>
                <w:numId w:val="10"/>
              </w:numPr>
              <w:jc w:val="both"/>
              <w:rPr>
                <w:w w:val="105"/>
                <w:sz w:val="18"/>
                <w:szCs w:val="18"/>
              </w:rPr>
            </w:pPr>
            <w:r w:rsidRPr="00D3170C">
              <w:rPr>
                <w:w w:val="105"/>
                <w:sz w:val="18"/>
                <w:szCs w:val="18"/>
              </w:rPr>
              <w:t>A cabinet used as part of a wired broadcast</w:t>
            </w:r>
            <w:r w:rsidRPr="00D3170C">
              <w:rPr>
                <w:w w:val="110"/>
                <w:sz w:val="18"/>
                <w:szCs w:val="18"/>
              </w:rPr>
              <w:t xml:space="preserve"> relay system by a person licensed under the</w:t>
            </w:r>
            <w:r w:rsidRPr="00D3170C">
              <w:rPr>
                <w:w w:val="105"/>
                <w:sz w:val="18"/>
                <w:szCs w:val="18"/>
              </w:rPr>
              <w:t xml:space="preserve"> Wireless Telegraphy (Wired Broadcast Relay Licence) Regulations, 1974.</w:t>
            </w:r>
          </w:p>
          <w:p w14:paraId="2E1FE41F" w14:textId="77777777" w:rsidR="00B67105" w:rsidRPr="00D3170C" w:rsidRDefault="00B67105" w:rsidP="00B67105">
            <w:pPr>
              <w:pStyle w:val="ListParagraph"/>
              <w:ind w:left="720" w:firstLine="0"/>
              <w:jc w:val="both"/>
              <w:rPr>
                <w:w w:val="105"/>
                <w:sz w:val="18"/>
                <w:szCs w:val="18"/>
              </w:rPr>
            </w:pPr>
          </w:p>
          <w:p w14:paraId="187F3834" w14:textId="77777777" w:rsidR="00B67105" w:rsidRPr="00D3170C" w:rsidRDefault="00B67105" w:rsidP="00B67105">
            <w:pPr>
              <w:pStyle w:val="ListParagraph"/>
              <w:numPr>
                <w:ilvl w:val="0"/>
                <w:numId w:val="10"/>
              </w:numPr>
              <w:jc w:val="both"/>
              <w:rPr>
                <w:w w:val="105"/>
                <w:sz w:val="18"/>
                <w:szCs w:val="18"/>
              </w:rPr>
            </w:pPr>
            <w:r w:rsidRPr="00D3170C">
              <w:rPr>
                <w:sz w:val="18"/>
                <w:szCs w:val="18"/>
              </w:rPr>
              <w:t>A lamp-post.</w:t>
            </w:r>
          </w:p>
          <w:p w14:paraId="639BEC8B" w14:textId="77777777" w:rsidR="00B67105" w:rsidRPr="00D3170C" w:rsidRDefault="00B67105" w:rsidP="00B67105">
            <w:pPr>
              <w:pStyle w:val="ListParagraph"/>
              <w:rPr>
                <w:w w:val="105"/>
                <w:sz w:val="18"/>
                <w:szCs w:val="18"/>
              </w:rPr>
            </w:pPr>
          </w:p>
          <w:p w14:paraId="6FCE7F8A" w14:textId="77777777" w:rsidR="00B67105" w:rsidRPr="00D3170C" w:rsidRDefault="00B67105" w:rsidP="00B67105">
            <w:pPr>
              <w:pStyle w:val="ListParagraph"/>
              <w:numPr>
                <w:ilvl w:val="0"/>
                <w:numId w:val="10"/>
              </w:numPr>
              <w:jc w:val="both"/>
              <w:rPr>
                <w:w w:val="105"/>
                <w:sz w:val="18"/>
                <w:szCs w:val="18"/>
              </w:rPr>
            </w:pPr>
            <w:r w:rsidRPr="00D3170C">
              <w:rPr>
                <w:w w:val="105"/>
                <w:sz w:val="18"/>
                <w:szCs w:val="18"/>
              </w:rPr>
              <w:t xml:space="preserve">A bridge, arch, tunnel, passage or other similar </w:t>
            </w:r>
            <w:r w:rsidRPr="00D3170C">
              <w:rPr>
                <w:w w:val="110"/>
                <w:sz w:val="18"/>
                <w:szCs w:val="18"/>
              </w:rPr>
              <w:t>structure used or intended for use other than by the public and constructed on or after 1</w:t>
            </w:r>
            <w:r w:rsidRPr="00D3170C">
              <w:rPr>
                <w:w w:val="105"/>
                <w:sz w:val="18"/>
                <w:szCs w:val="18"/>
              </w:rPr>
              <w:t xml:space="preserve"> October 1964.</w:t>
            </w:r>
          </w:p>
          <w:p w14:paraId="5FFFB250" w14:textId="77777777" w:rsidR="00B67105" w:rsidRPr="00D3170C" w:rsidRDefault="00B67105" w:rsidP="00B67105">
            <w:pPr>
              <w:pStyle w:val="ListParagraph"/>
              <w:rPr>
                <w:w w:val="105"/>
                <w:sz w:val="18"/>
                <w:szCs w:val="18"/>
              </w:rPr>
            </w:pPr>
          </w:p>
          <w:p w14:paraId="6F689787" w14:textId="77777777" w:rsidR="00B67105" w:rsidRPr="00D3170C" w:rsidRDefault="00B67105" w:rsidP="00B67105">
            <w:pPr>
              <w:pStyle w:val="ListParagraph"/>
              <w:numPr>
                <w:ilvl w:val="0"/>
                <w:numId w:val="10"/>
              </w:numPr>
              <w:jc w:val="both"/>
              <w:rPr>
                <w:w w:val="105"/>
                <w:sz w:val="18"/>
                <w:szCs w:val="18"/>
              </w:rPr>
            </w:pPr>
            <w:r w:rsidRPr="00D3170C">
              <w:rPr>
                <w:w w:val="110"/>
                <w:sz w:val="18"/>
                <w:szCs w:val="18"/>
              </w:rPr>
              <w:t>A cellar or other underground structure constructed on or after 1 October 1964.</w:t>
            </w:r>
          </w:p>
          <w:p w14:paraId="1A8A0889" w14:textId="77777777" w:rsidR="00B67105" w:rsidRPr="00D3170C" w:rsidRDefault="00B67105" w:rsidP="00B67105">
            <w:pPr>
              <w:pStyle w:val="ListParagraph"/>
              <w:rPr>
                <w:w w:val="105"/>
                <w:sz w:val="18"/>
                <w:szCs w:val="18"/>
              </w:rPr>
            </w:pPr>
          </w:p>
          <w:p w14:paraId="3C76383A" w14:textId="77777777" w:rsidR="00B67105" w:rsidRPr="00D3170C" w:rsidRDefault="00B67105" w:rsidP="00B67105">
            <w:pPr>
              <w:pStyle w:val="ListParagraph"/>
              <w:numPr>
                <w:ilvl w:val="0"/>
                <w:numId w:val="10"/>
              </w:numPr>
              <w:jc w:val="both"/>
              <w:rPr>
                <w:w w:val="105"/>
                <w:sz w:val="18"/>
                <w:szCs w:val="18"/>
              </w:rPr>
            </w:pPr>
            <w:r w:rsidRPr="00D3170C">
              <w:rPr>
                <w:w w:val="110"/>
                <w:sz w:val="18"/>
                <w:szCs w:val="18"/>
              </w:rPr>
              <w:t>A cellar or other underground structure constructed on or after 1 October 1964</w:t>
            </w:r>
            <w:r>
              <w:rPr>
                <w:w w:val="110"/>
                <w:sz w:val="18"/>
                <w:szCs w:val="18"/>
              </w:rPr>
              <w:t>.</w:t>
            </w:r>
          </w:p>
        </w:tc>
        <w:tc>
          <w:tcPr>
            <w:tcW w:w="4795" w:type="dxa"/>
          </w:tcPr>
          <w:p w14:paraId="1E57D55A" w14:textId="77777777" w:rsidR="00B67105" w:rsidRPr="00D3170C" w:rsidRDefault="00B67105" w:rsidP="00B67105">
            <w:pPr>
              <w:rPr>
                <w:sz w:val="18"/>
                <w:szCs w:val="18"/>
              </w:rPr>
            </w:pPr>
            <w:r w:rsidRPr="00D3170C">
              <w:rPr>
                <w:sz w:val="18"/>
                <w:szCs w:val="18"/>
              </w:rPr>
              <w:t xml:space="preserve">  </w:t>
            </w:r>
          </w:p>
          <w:p w14:paraId="2AA08DBA" w14:textId="77777777" w:rsidR="00B67105" w:rsidRPr="00D3170C" w:rsidRDefault="00B67105" w:rsidP="00B67105">
            <w:pPr>
              <w:rPr>
                <w:sz w:val="18"/>
                <w:szCs w:val="18"/>
              </w:rPr>
            </w:pPr>
          </w:p>
          <w:p w14:paraId="6C69DC9A" w14:textId="77777777" w:rsidR="00B67105" w:rsidRPr="00D3170C" w:rsidRDefault="00B67105" w:rsidP="00B67105">
            <w:pPr>
              <w:rPr>
                <w:sz w:val="18"/>
                <w:szCs w:val="18"/>
              </w:rPr>
            </w:pPr>
            <w:r w:rsidRPr="00D3170C">
              <w:rPr>
                <w:sz w:val="18"/>
                <w:szCs w:val="18"/>
              </w:rPr>
              <w:t xml:space="preserve">     €125.00</w:t>
            </w:r>
          </w:p>
          <w:p w14:paraId="3440FD74" w14:textId="77777777" w:rsidR="00B67105" w:rsidRPr="00D3170C" w:rsidRDefault="00B67105" w:rsidP="00B67105">
            <w:pPr>
              <w:rPr>
                <w:sz w:val="18"/>
                <w:szCs w:val="18"/>
              </w:rPr>
            </w:pPr>
          </w:p>
          <w:p w14:paraId="3C480835" w14:textId="77777777" w:rsidR="00B67105" w:rsidRPr="00D3170C" w:rsidRDefault="00B67105" w:rsidP="00B67105">
            <w:pPr>
              <w:rPr>
                <w:sz w:val="18"/>
                <w:szCs w:val="18"/>
              </w:rPr>
            </w:pPr>
          </w:p>
          <w:p w14:paraId="326FB485" w14:textId="77777777" w:rsidR="00B67105" w:rsidRPr="00D3170C" w:rsidRDefault="00B67105" w:rsidP="00B67105">
            <w:pPr>
              <w:rPr>
                <w:sz w:val="18"/>
                <w:szCs w:val="18"/>
              </w:rPr>
            </w:pPr>
          </w:p>
          <w:p w14:paraId="026D0EF0" w14:textId="77777777" w:rsidR="00B67105" w:rsidRPr="00D3170C" w:rsidRDefault="00B67105" w:rsidP="00B67105">
            <w:pPr>
              <w:tabs>
                <w:tab w:val="left" w:pos="301"/>
              </w:tabs>
              <w:rPr>
                <w:sz w:val="18"/>
                <w:szCs w:val="18"/>
              </w:rPr>
            </w:pPr>
            <w:r w:rsidRPr="00D3170C">
              <w:rPr>
                <w:sz w:val="18"/>
                <w:szCs w:val="18"/>
              </w:rPr>
              <w:t xml:space="preserve">     €25.00</w:t>
            </w:r>
          </w:p>
          <w:p w14:paraId="2CE2BEA4" w14:textId="77777777" w:rsidR="00B67105" w:rsidRPr="00D3170C" w:rsidRDefault="00B67105" w:rsidP="00B67105">
            <w:pPr>
              <w:tabs>
                <w:tab w:val="left" w:pos="301"/>
              </w:tabs>
              <w:rPr>
                <w:sz w:val="18"/>
                <w:szCs w:val="18"/>
              </w:rPr>
            </w:pPr>
          </w:p>
          <w:p w14:paraId="3401F7BC" w14:textId="77777777" w:rsidR="00B67105" w:rsidRDefault="00B67105" w:rsidP="00B67105">
            <w:pPr>
              <w:rPr>
                <w:sz w:val="18"/>
                <w:szCs w:val="18"/>
              </w:rPr>
            </w:pPr>
            <w:r w:rsidRPr="00D3170C">
              <w:rPr>
                <w:sz w:val="18"/>
                <w:szCs w:val="18"/>
              </w:rPr>
              <w:t xml:space="preserve">   </w:t>
            </w:r>
          </w:p>
          <w:p w14:paraId="11B86EED" w14:textId="12D0B117" w:rsidR="00B67105" w:rsidRPr="00D3170C" w:rsidRDefault="00B67105" w:rsidP="00B67105">
            <w:pPr>
              <w:rPr>
                <w:sz w:val="18"/>
                <w:szCs w:val="18"/>
              </w:rPr>
            </w:pPr>
            <w:r w:rsidRPr="00D3170C">
              <w:rPr>
                <w:sz w:val="18"/>
                <w:szCs w:val="18"/>
              </w:rPr>
              <w:t xml:space="preserve">  </w:t>
            </w:r>
            <w:r>
              <w:rPr>
                <w:sz w:val="18"/>
                <w:szCs w:val="18"/>
              </w:rPr>
              <w:t xml:space="preserve">   </w:t>
            </w:r>
            <w:r w:rsidRPr="00D3170C">
              <w:rPr>
                <w:sz w:val="18"/>
                <w:szCs w:val="18"/>
              </w:rPr>
              <w:t>€125.00</w:t>
            </w:r>
          </w:p>
          <w:p w14:paraId="6B84404E" w14:textId="77777777" w:rsidR="00B67105" w:rsidRPr="00D3170C" w:rsidRDefault="00B67105" w:rsidP="00B67105">
            <w:pPr>
              <w:tabs>
                <w:tab w:val="left" w:pos="301"/>
              </w:tabs>
              <w:rPr>
                <w:sz w:val="18"/>
                <w:szCs w:val="18"/>
              </w:rPr>
            </w:pPr>
          </w:p>
          <w:p w14:paraId="4BA3D1BE" w14:textId="77777777" w:rsidR="00B67105" w:rsidRPr="00D3170C" w:rsidRDefault="00B67105" w:rsidP="00B67105">
            <w:pPr>
              <w:tabs>
                <w:tab w:val="left" w:pos="301"/>
              </w:tabs>
              <w:rPr>
                <w:sz w:val="18"/>
                <w:szCs w:val="18"/>
              </w:rPr>
            </w:pPr>
          </w:p>
          <w:p w14:paraId="600C4A29" w14:textId="77777777" w:rsidR="00B67105" w:rsidRPr="00D3170C" w:rsidRDefault="00B67105" w:rsidP="00B67105">
            <w:pPr>
              <w:rPr>
                <w:sz w:val="18"/>
                <w:szCs w:val="18"/>
              </w:rPr>
            </w:pPr>
            <w:r w:rsidRPr="00D3170C">
              <w:rPr>
                <w:sz w:val="18"/>
                <w:szCs w:val="18"/>
              </w:rPr>
              <w:t xml:space="preserve">     €125.00</w:t>
            </w:r>
          </w:p>
          <w:p w14:paraId="5285FAF5" w14:textId="77777777" w:rsidR="00B67105" w:rsidRDefault="00B67105" w:rsidP="00B67105">
            <w:pPr>
              <w:tabs>
                <w:tab w:val="left" w:pos="301"/>
              </w:tabs>
              <w:rPr>
                <w:sz w:val="18"/>
                <w:szCs w:val="18"/>
              </w:rPr>
            </w:pPr>
          </w:p>
          <w:p w14:paraId="78F970B4" w14:textId="77777777" w:rsidR="00B67105" w:rsidRPr="00D3170C" w:rsidRDefault="00B67105" w:rsidP="00B67105">
            <w:pPr>
              <w:tabs>
                <w:tab w:val="left" w:pos="301"/>
              </w:tabs>
              <w:rPr>
                <w:sz w:val="18"/>
                <w:szCs w:val="18"/>
              </w:rPr>
            </w:pPr>
          </w:p>
          <w:p w14:paraId="14659238" w14:textId="77777777" w:rsidR="00B67105" w:rsidRPr="00D3170C" w:rsidRDefault="00B67105" w:rsidP="00B67105">
            <w:pPr>
              <w:rPr>
                <w:sz w:val="18"/>
                <w:szCs w:val="18"/>
              </w:rPr>
            </w:pPr>
            <w:r w:rsidRPr="00D3170C">
              <w:rPr>
                <w:sz w:val="18"/>
                <w:szCs w:val="18"/>
              </w:rPr>
              <w:t xml:space="preserve">     €125.00</w:t>
            </w:r>
          </w:p>
        </w:tc>
      </w:tr>
    </w:tbl>
    <w:p w14:paraId="059B3043" w14:textId="77777777" w:rsidR="00B67105" w:rsidRDefault="00B67105" w:rsidP="00A240AA">
      <w:pPr>
        <w:rPr>
          <w:rFonts w:ascii="Arial" w:hAnsi="Arial" w:cs="Arial"/>
          <w:sz w:val="18"/>
        </w:rPr>
      </w:pPr>
    </w:p>
    <w:p w14:paraId="68D7F25C" w14:textId="6D9B9B21" w:rsidR="00B67105" w:rsidRPr="00A240AA" w:rsidRDefault="00B67105" w:rsidP="00A240AA">
      <w:pPr>
        <w:rPr>
          <w:rFonts w:ascii="Arial" w:hAnsi="Arial" w:cs="Arial"/>
          <w:sz w:val="18"/>
        </w:rPr>
        <w:sectPr w:rsidR="00B67105" w:rsidRPr="00A240AA" w:rsidSect="00B67105">
          <w:pgSz w:w="11900" w:h="16840"/>
          <w:pgMar w:top="568" w:right="380" w:bottom="280" w:left="980" w:header="720" w:footer="720" w:gutter="0"/>
          <w:cols w:space="720"/>
        </w:sectPr>
      </w:pPr>
    </w:p>
    <w:p w14:paraId="132ED969" w14:textId="77777777" w:rsidR="0010316C" w:rsidRDefault="0010316C" w:rsidP="00356DAA">
      <w:pPr>
        <w:rPr>
          <w:b/>
        </w:rPr>
      </w:pPr>
    </w:p>
    <w:p w14:paraId="3A54F4E8" w14:textId="77777777" w:rsidR="0010316C" w:rsidRDefault="0010316C" w:rsidP="00356DAA">
      <w:pPr>
        <w:rPr>
          <w:b/>
        </w:rPr>
      </w:pPr>
    </w:p>
    <w:p w14:paraId="43D1DFE5" w14:textId="4FE7833B" w:rsidR="00356DAA" w:rsidRDefault="00356DAA" w:rsidP="00356DAA">
      <w:pPr>
        <w:rPr>
          <w:b/>
        </w:rPr>
      </w:pPr>
      <w:r w:rsidRPr="002D6567">
        <w:rPr>
          <w:b/>
        </w:rPr>
        <w:t>PAYMENT INSTRUCTIONS</w:t>
      </w:r>
    </w:p>
    <w:p w14:paraId="7FA23F81" w14:textId="77777777" w:rsidR="0010316C" w:rsidRPr="002D6567" w:rsidRDefault="0010316C" w:rsidP="00356DAA">
      <w:pPr>
        <w:rPr>
          <w:b/>
        </w:rPr>
      </w:pPr>
    </w:p>
    <w:p w14:paraId="65872CC1" w14:textId="77777777" w:rsidR="00356DAA" w:rsidRPr="002D6567" w:rsidRDefault="00356DAA" w:rsidP="00356DAA">
      <w:pPr>
        <w:rPr>
          <w:b/>
        </w:rPr>
      </w:pPr>
    </w:p>
    <w:p w14:paraId="0DCCDCC8" w14:textId="68444AE2" w:rsidR="00356DAA" w:rsidRPr="002D6567" w:rsidRDefault="00356DAA" w:rsidP="00356DAA">
      <w:pPr>
        <w:rPr>
          <w:lang w:val="en-IE"/>
        </w:rPr>
      </w:pPr>
      <w:r w:rsidRPr="002D6567">
        <w:t>The fee for the hoarding licence is €1,250.00</w:t>
      </w:r>
      <w:r w:rsidR="0010316C">
        <w:t>.</w:t>
      </w:r>
    </w:p>
    <w:p w14:paraId="073E9105" w14:textId="77777777" w:rsidR="00356DAA" w:rsidRPr="002D6567" w:rsidRDefault="00356DAA" w:rsidP="00356DAA"/>
    <w:p w14:paraId="064E0E50" w14:textId="17E4AD57" w:rsidR="00356DAA" w:rsidRPr="002D6567" w:rsidRDefault="00356DAA" w:rsidP="00356DAA">
      <w:r w:rsidRPr="002D6567">
        <w:t>Payment can be made in the cash office, South Dublin County Council at (01) 414</w:t>
      </w:r>
      <w:r w:rsidR="00B67105" w:rsidRPr="002D6567">
        <w:t xml:space="preserve"> </w:t>
      </w:r>
      <w:r w:rsidRPr="002D6567">
        <w:t xml:space="preserve">9121. </w:t>
      </w:r>
    </w:p>
    <w:p w14:paraId="7B87CDF4" w14:textId="77777777" w:rsidR="00356DAA" w:rsidRPr="002D6567" w:rsidRDefault="00356DAA" w:rsidP="00356DAA"/>
    <w:p w14:paraId="23F50101" w14:textId="77777777" w:rsidR="00356DAA" w:rsidRPr="002D6567" w:rsidRDefault="00356DAA" w:rsidP="00356DAA">
      <w:r w:rsidRPr="002D6567">
        <w:t xml:space="preserve">Payments can be made by cheque, cash, credit or debit card over the phone, or by EFT. </w:t>
      </w:r>
    </w:p>
    <w:p w14:paraId="0934447B" w14:textId="77777777" w:rsidR="00356DAA" w:rsidRPr="002D6567" w:rsidRDefault="00356DAA" w:rsidP="00356DAA"/>
    <w:p w14:paraId="3533D03E" w14:textId="77777777" w:rsidR="00356DAA" w:rsidRPr="002D6567" w:rsidRDefault="00356DAA" w:rsidP="002D6567">
      <w:pPr>
        <w:jc w:val="both"/>
      </w:pPr>
      <w:r w:rsidRPr="002D6567">
        <w:t xml:space="preserve">Cheques should be made payable to “South Dublin County Council. </w:t>
      </w:r>
    </w:p>
    <w:p w14:paraId="1FC89EC9" w14:textId="77777777" w:rsidR="00356DAA" w:rsidRPr="002D6567" w:rsidRDefault="00356DAA" w:rsidP="002D6567">
      <w:pPr>
        <w:jc w:val="both"/>
      </w:pPr>
    </w:p>
    <w:p w14:paraId="6E804AB3" w14:textId="77777777" w:rsidR="00356DAA" w:rsidRPr="002D6567" w:rsidRDefault="00356DAA" w:rsidP="002D6567">
      <w:pPr>
        <w:jc w:val="both"/>
      </w:pPr>
      <w:r w:rsidRPr="002D6567">
        <w:t>The Cash office opening hours are 9.00 a.m. to 4.00 p.m. Monday to Thursday and 9.00 a.m. to 3.30 p.m. on Friday.</w:t>
      </w:r>
    </w:p>
    <w:p w14:paraId="4ABEB262" w14:textId="77777777" w:rsidR="00356DAA" w:rsidRPr="002D6567" w:rsidRDefault="00356DAA" w:rsidP="002D6567">
      <w:pPr>
        <w:jc w:val="both"/>
      </w:pPr>
    </w:p>
    <w:p w14:paraId="10CE2F19" w14:textId="3ADAB028" w:rsidR="00356DAA" w:rsidRPr="002D6567" w:rsidRDefault="00356DAA" w:rsidP="002D6567">
      <w:pPr>
        <w:jc w:val="both"/>
      </w:pPr>
      <w:r w:rsidRPr="002D6567">
        <w:t xml:space="preserve">Please use the Revenue Code </w:t>
      </w:r>
      <w:r w:rsidRPr="002D6567">
        <w:rPr>
          <w:b/>
        </w:rPr>
        <w:t>HDLC</w:t>
      </w:r>
      <w:r w:rsidRPr="002D6567">
        <w:t xml:space="preserve"> and say payment is for a hoarding licence. </w:t>
      </w:r>
      <w:r w:rsidR="00B67105" w:rsidRPr="002D6567">
        <w:t xml:space="preserve"> </w:t>
      </w:r>
      <w:r w:rsidRPr="002D6567">
        <w:t>Request copy of receipt to be forwarded to the Traffic Section.</w:t>
      </w:r>
    </w:p>
    <w:p w14:paraId="50F18F39" w14:textId="1EF9C1CE" w:rsidR="00356DAA" w:rsidRDefault="00356DAA" w:rsidP="00356DAA"/>
    <w:p w14:paraId="6E8CBF6B" w14:textId="77777777" w:rsidR="0010316C" w:rsidRPr="002D6567" w:rsidRDefault="0010316C" w:rsidP="00356DAA"/>
    <w:p w14:paraId="5E105FF0" w14:textId="77777777" w:rsidR="00356DAA" w:rsidRPr="002D6567" w:rsidRDefault="00356DAA" w:rsidP="0010316C">
      <w:pPr>
        <w:spacing w:line="360" w:lineRule="auto"/>
      </w:pPr>
      <w:r w:rsidRPr="002D6567">
        <w:t>Bank A/C Number 31000029</w:t>
      </w:r>
    </w:p>
    <w:p w14:paraId="353D590C" w14:textId="77777777" w:rsidR="00356DAA" w:rsidRPr="002D6567" w:rsidRDefault="00356DAA" w:rsidP="0010316C">
      <w:pPr>
        <w:spacing w:line="360" w:lineRule="auto"/>
      </w:pPr>
      <w:r w:rsidRPr="002D6567">
        <w:t>Sort Code 93-33-17</w:t>
      </w:r>
    </w:p>
    <w:p w14:paraId="0D8DF98E" w14:textId="77777777" w:rsidR="00356DAA" w:rsidRPr="002D6567" w:rsidRDefault="00356DAA" w:rsidP="0010316C">
      <w:pPr>
        <w:spacing w:line="360" w:lineRule="auto"/>
      </w:pPr>
      <w:r w:rsidRPr="002D6567">
        <w:t>Bank Name AIB</w:t>
      </w:r>
    </w:p>
    <w:p w14:paraId="1AAB680C" w14:textId="77777777" w:rsidR="00356DAA" w:rsidRPr="002D6567" w:rsidRDefault="00356DAA" w:rsidP="0010316C">
      <w:pPr>
        <w:spacing w:line="360" w:lineRule="auto"/>
      </w:pPr>
      <w:r w:rsidRPr="002D6567">
        <w:t>Address Main Street, Tallaght, Dublin 24</w:t>
      </w:r>
    </w:p>
    <w:p w14:paraId="3CC35553" w14:textId="77777777" w:rsidR="00356DAA" w:rsidRPr="002D6567" w:rsidRDefault="00356DAA" w:rsidP="0010316C">
      <w:pPr>
        <w:spacing w:line="360" w:lineRule="auto"/>
      </w:pPr>
      <w:r w:rsidRPr="002D6567">
        <w:t>Account Name South Dublin County Council General No. 1 Account</w:t>
      </w:r>
    </w:p>
    <w:p w14:paraId="2CAD1723" w14:textId="77777777" w:rsidR="00356DAA" w:rsidRPr="002D6567" w:rsidRDefault="00356DAA" w:rsidP="0010316C">
      <w:pPr>
        <w:spacing w:line="360" w:lineRule="auto"/>
      </w:pPr>
      <w:r w:rsidRPr="002D6567">
        <w:t>IBAN No. IE14 AIBK 9333 1731 0000 29</w:t>
      </w:r>
    </w:p>
    <w:p w14:paraId="075D6638" w14:textId="77777777" w:rsidR="00356DAA" w:rsidRPr="002D6567" w:rsidRDefault="00356DAA" w:rsidP="0010316C">
      <w:pPr>
        <w:spacing w:line="360" w:lineRule="auto"/>
      </w:pPr>
      <w:r w:rsidRPr="002D6567">
        <w:t>BIC CODE/SWIFT AIBKIE2D</w:t>
      </w:r>
    </w:p>
    <w:p w14:paraId="25273748" w14:textId="77777777" w:rsidR="00356DAA" w:rsidRPr="002D6567" w:rsidRDefault="00356DAA" w:rsidP="0010316C">
      <w:pPr>
        <w:spacing w:line="360" w:lineRule="auto"/>
      </w:pPr>
      <w:r w:rsidRPr="002D6567">
        <w:t xml:space="preserve">Email for remittances </w:t>
      </w:r>
      <w:hyperlink r:id="rId9" w:history="1">
        <w:r w:rsidRPr="002D6567">
          <w:rPr>
            <w:rStyle w:val="Hyperlink"/>
          </w:rPr>
          <w:t>eftremittances@sdublincoco.ie</w:t>
        </w:r>
      </w:hyperlink>
    </w:p>
    <w:p w14:paraId="6C807CD3" w14:textId="77777777" w:rsidR="00356DAA" w:rsidRPr="002D6567" w:rsidRDefault="00356DAA" w:rsidP="0010316C">
      <w:pPr>
        <w:spacing w:line="360" w:lineRule="auto"/>
      </w:pPr>
      <w:r w:rsidRPr="002D6567">
        <w:t>VAT Number 9509808P</w:t>
      </w:r>
    </w:p>
    <w:p w14:paraId="717796EF" w14:textId="72A4C84B" w:rsidR="00B67105" w:rsidRDefault="00B67105">
      <w:pPr>
        <w:rPr>
          <w:rFonts w:ascii="Arial" w:hAnsi="Arial" w:cs="Arial"/>
          <w:b/>
        </w:rPr>
      </w:pPr>
      <w:r>
        <w:rPr>
          <w:rFonts w:ascii="Arial" w:hAnsi="Arial" w:cs="Arial"/>
          <w:b/>
        </w:rPr>
        <w:br w:type="page"/>
      </w:r>
    </w:p>
    <w:p w14:paraId="112B71DD" w14:textId="60F78B21" w:rsidR="00356DAA" w:rsidRPr="0087199E" w:rsidRDefault="00356DAA" w:rsidP="0087199E">
      <w:pPr>
        <w:rPr>
          <w:b/>
          <w:noProof/>
          <w:sz w:val="24"/>
          <w:szCs w:val="24"/>
        </w:rPr>
      </w:pPr>
      <w:r w:rsidRPr="0087199E">
        <w:rPr>
          <w:b/>
          <w:sz w:val="24"/>
          <w:szCs w:val="24"/>
        </w:rPr>
        <w:lastRenderedPageBreak/>
        <w:t xml:space="preserve">Privacy Statement for </w:t>
      </w:r>
      <w:r w:rsidRPr="0087199E">
        <w:rPr>
          <w:b/>
          <w:noProof/>
          <w:sz w:val="24"/>
          <w:szCs w:val="24"/>
        </w:rPr>
        <w:t xml:space="preserve">Land Use, Planning and Transport </w:t>
      </w:r>
      <w:r w:rsidRPr="0087199E">
        <w:rPr>
          <w:b/>
          <w:sz w:val="24"/>
          <w:szCs w:val="24"/>
        </w:rPr>
        <w:t>Department</w:t>
      </w:r>
      <w:r w:rsidR="0087199E" w:rsidRPr="0087199E">
        <w:rPr>
          <w:b/>
          <w:sz w:val="24"/>
          <w:szCs w:val="24"/>
        </w:rPr>
        <w:t xml:space="preserve"> </w:t>
      </w:r>
      <w:r w:rsidRPr="0087199E">
        <w:rPr>
          <w:b/>
          <w:sz w:val="24"/>
          <w:szCs w:val="24"/>
        </w:rPr>
        <w:t>Business Unit:</w:t>
      </w:r>
      <w:r w:rsidRPr="0087199E">
        <w:rPr>
          <w:b/>
          <w:noProof/>
          <w:sz w:val="24"/>
          <w:szCs w:val="24"/>
        </w:rPr>
        <w:t xml:space="preserve"> Traffic Section</w:t>
      </w:r>
    </w:p>
    <w:p w14:paraId="4ABBE966" w14:textId="7CBE85D5" w:rsidR="00356DAA" w:rsidRPr="0087199E" w:rsidRDefault="00356DAA" w:rsidP="0087199E">
      <w:pPr>
        <w:rPr>
          <w:b/>
        </w:rPr>
      </w:pPr>
      <w:r w:rsidRPr="0087199E">
        <w:rPr>
          <w:b/>
          <w:noProof/>
        </w:rPr>
        <w:t>_______________________________________________________________</w:t>
      </w:r>
      <w:r w:rsidR="0087199E">
        <w:rPr>
          <w:b/>
          <w:noProof/>
        </w:rPr>
        <w:t>________</w:t>
      </w:r>
      <w:r w:rsidR="0087199E" w:rsidRPr="0087199E">
        <w:rPr>
          <w:b/>
          <w:noProof/>
        </w:rPr>
        <w:t>________</w:t>
      </w:r>
      <w:r w:rsidR="0087199E">
        <w:rPr>
          <w:b/>
          <w:noProof/>
        </w:rPr>
        <w:t>___</w:t>
      </w:r>
      <w:r w:rsidR="0087199E" w:rsidRPr="0087199E">
        <w:rPr>
          <w:b/>
          <w:noProof/>
        </w:rPr>
        <w:t>____________</w:t>
      </w:r>
    </w:p>
    <w:p w14:paraId="25F5DE26" w14:textId="77777777" w:rsidR="00356DAA" w:rsidRPr="0087199E" w:rsidRDefault="00356DAA" w:rsidP="00356DAA">
      <w:pPr>
        <w:rPr>
          <w:b/>
        </w:rPr>
      </w:pPr>
      <w:r w:rsidRPr="0087199E">
        <w:rPr>
          <w:b/>
        </w:rPr>
        <w:t>Who we are and why do we require your information?</w:t>
      </w:r>
    </w:p>
    <w:p w14:paraId="64582774" w14:textId="77777777" w:rsidR="00356DAA" w:rsidRPr="0087199E" w:rsidRDefault="00356DAA" w:rsidP="0087199E">
      <w:pPr>
        <w:jc w:val="both"/>
      </w:pPr>
      <w:r w:rsidRPr="0087199E">
        <w:t>South Dublin County Council seeks to promote the economic, social and cultural development of the County and in doing so contribute significantly to improving the quality of life of the people of South Dublin County.</w:t>
      </w:r>
    </w:p>
    <w:p w14:paraId="24EE6A34" w14:textId="732A0BBB" w:rsidR="00356DAA" w:rsidRDefault="00356DAA" w:rsidP="0087199E">
      <w:pPr>
        <w:jc w:val="both"/>
      </w:pPr>
      <w:r w:rsidRPr="0087199E">
        <w:t xml:space="preserve">The delivery of </w:t>
      </w:r>
      <w:r w:rsidRPr="0087199E">
        <w:rPr>
          <w:noProof/>
        </w:rPr>
        <w:t>high-quality</w:t>
      </w:r>
      <w:r w:rsidRPr="0087199E">
        <w:t xml:space="preserve"> services, tailored to meet the needs of all our customers, remains one of South Dublin County Council’s core objectives and is included in our Corporate Plan.</w:t>
      </w:r>
      <w:r w:rsidR="0087199E" w:rsidRPr="0087199E">
        <w:t xml:space="preserve"> </w:t>
      </w:r>
      <w:r w:rsidRPr="0087199E">
        <w:t xml:space="preserve"> This quality service includes not only the level and quality of service given to our </w:t>
      </w:r>
      <w:r w:rsidRPr="0087199E">
        <w:rPr>
          <w:noProof/>
        </w:rPr>
        <w:t>customers</w:t>
      </w:r>
      <w:r w:rsidRPr="0087199E">
        <w:t xml:space="preserve"> but also the quality of our decision-making processes, the efficiency and effectiveness of our corporate operations, standard of our facilities and our ability to adapt in an ever-changing environment.</w:t>
      </w:r>
    </w:p>
    <w:p w14:paraId="2F10F94C" w14:textId="77777777" w:rsidR="0087199E" w:rsidRPr="0087199E" w:rsidRDefault="0087199E" w:rsidP="0087199E">
      <w:pPr>
        <w:jc w:val="both"/>
      </w:pPr>
    </w:p>
    <w:p w14:paraId="696D174B" w14:textId="02F44D47" w:rsidR="00356DAA" w:rsidRDefault="00356DAA" w:rsidP="0087199E">
      <w:pPr>
        <w:jc w:val="both"/>
      </w:pPr>
      <w:r w:rsidRPr="0087199E">
        <w:rPr>
          <w:noProof/>
        </w:rPr>
        <w:t>To</w:t>
      </w:r>
      <w:r w:rsidRPr="0087199E">
        <w:t xml:space="preserve"> provide the most effective and targeted range of services to meet the needs of the citizens, communities and businesses of South Dublin County we will be required to collect, process and use certain types of information about people and organisations. </w:t>
      </w:r>
      <w:r w:rsidR="0087199E" w:rsidRPr="0087199E">
        <w:t xml:space="preserve"> </w:t>
      </w:r>
      <w:r w:rsidRPr="0087199E">
        <w:rPr>
          <w:noProof/>
        </w:rPr>
        <w:t>Depending on the service being sought or provided the information sought may include ‘personal data’ as defined by the Data Protection Acts and by the General Data Protection Regulation (GDPR) and may relate to current, past and future service users; past, current and prospective employees; suppliers; and members of the public who may engage in communications with our staff.</w:t>
      </w:r>
      <w:r w:rsidRPr="0087199E">
        <w:t xml:space="preserve"> </w:t>
      </w:r>
      <w:r w:rsidRPr="0087199E">
        <w:rPr>
          <w:noProof/>
        </w:rPr>
        <w:t>In addition</w:t>
      </w:r>
      <w:r w:rsidRPr="0087199E">
        <w:t>, staff may be required, from time to time, to collect, process and use certain types of personal data to comply with regulatory or legislative requirements.</w:t>
      </w:r>
    </w:p>
    <w:p w14:paraId="714540D5" w14:textId="77777777" w:rsidR="0087199E" w:rsidRPr="0087199E" w:rsidRDefault="0087199E" w:rsidP="0087199E">
      <w:pPr>
        <w:jc w:val="both"/>
      </w:pPr>
    </w:p>
    <w:p w14:paraId="19238040" w14:textId="77777777" w:rsidR="00356DAA" w:rsidRPr="0087199E" w:rsidRDefault="00356DAA" w:rsidP="0087199E">
      <w:pPr>
        <w:jc w:val="both"/>
        <w:rPr>
          <w:b/>
        </w:rPr>
      </w:pPr>
      <w:r w:rsidRPr="0087199E">
        <w:rPr>
          <w:b/>
        </w:rPr>
        <w:t>Why does the Council have a privacy statement?</w:t>
      </w:r>
    </w:p>
    <w:p w14:paraId="01FBCF3A" w14:textId="77777777" w:rsidR="00356DAA" w:rsidRPr="0087199E" w:rsidRDefault="00356DAA" w:rsidP="0087199E">
      <w:pPr>
        <w:jc w:val="both"/>
      </w:pPr>
      <w:r w:rsidRPr="0087199E">
        <w:t xml:space="preserve">South Dublin County Council has created this privacy statement </w:t>
      </w:r>
      <w:r w:rsidRPr="0087199E">
        <w:rPr>
          <w:noProof/>
        </w:rPr>
        <w:t>to</w:t>
      </w:r>
      <w:r w:rsidRPr="0087199E">
        <w:t xml:space="preserve"> demonstrate the Council’s firm commitment to privacy and the security of the personal data you provide to the Council.</w:t>
      </w:r>
    </w:p>
    <w:p w14:paraId="34498B7C" w14:textId="77777777" w:rsidR="00356DAA" w:rsidRPr="0087199E" w:rsidRDefault="00356DAA" w:rsidP="0087199E">
      <w:pPr>
        <w:jc w:val="both"/>
      </w:pPr>
      <w:r w:rsidRPr="0087199E">
        <w:t>South Dublin County Council’s commitment to you is that the personal data you may be required to supply to us is;</w:t>
      </w:r>
    </w:p>
    <w:p w14:paraId="0478DC5C" w14:textId="77777777" w:rsidR="00356DAA" w:rsidRPr="0087199E" w:rsidRDefault="00356DAA" w:rsidP="0087199E">
      <w:pPr>
        <w:pStyle w:val="ListParagraph"/>
        <w:widowControl/>
        <w:numPr>
          <w:ilvl w:val="0"/>
          <w:numId w:val="6"/>
        </w:numPr>
        <w:autoSpaceDE/>
        <w:autoSpaceDN/>
        <w:spacing w:after="160" w:line="256" w:lineRule="auto"/>
        <w:contextualSpacing/>
        <w:jc w:val="both"/>
      </w:pPr>
      <w:r w:rsidRPr="0087199E">
        <w:t>Obtained lawfully, fairly and in a transparent manner</w:t>
      </w:r>
    </w:p>
    <w:p w14:paraId="2BAA6467" w14:textId="77777777" w:rsidR="00356DAA" w:rsidRPr="0087199E" w:rsidRDefault="00356DAA" w:rsidP="0087199E">
      <w:pPr>
        <w:pStyle w:val="ListParagraph"/>
        <w:widowControl/>
        <w:numPr>
          <w:ilvl w:val="0"/>
          <w:numId w:val="6"/>
        </w:numPr>
        <w:autoSpaceDE/>
        <w:autoSpaceDN/>
        <w:spacing w:after="160" w:line="256" w:lineRule="auto"/>
        <w:contextualSpacing/>
        <w:jc w:val="both"/>
      </w:pPr>
      <w:r w:rsidRPr="0087199E">
        <w:t>Obtained and retained for only specified, explicit and legitimate purposes</w:t>
      </w:r>
    </w:p>
    <w:p w14:paraId="42DA98FC" w14:textId="77777777" w:rsidR="00356DAA" w:rsidRPr="0087199E" w:rsidRDefault="00356DAA" w:rsidP="0087199E">
      <w:pPr>
        <w:pStyle w:val="ListParagraph"/>
        <w:widowControl/>
        <w:numPr>
          <w:ilvl w:val="0"/>
          <w:numId w:val="6"/>
        </w:numPr>
        <w:autoSpaceDE/>
        <w:autoSpaceDN/>
        <w:spacing w:after="160" w:line="256" w:lineRule="auto"/>
        <w:contextualSpacing/>
        <w:jc w:val="both"/>
      </w:pPr>
      <w:r w:rsidRPr="0087199E">
        <w:t xml:space="preserve">Adequate, relevant and limited to what is necessary for the </w:t>
      </w:r>
      <w:r w:rsidRPr="0087199E">
        <w:rPr>
          <w:noProof/>
        </w:rPr>
        <w:t>purpose</w:t>
      </w:r>
      <w:r w:rsidRPr="0087199E">
        <w:t xml:space="preserve"> for which it </w:t>
      </w:r>
      <w:r w:rsidRPr="0087199E">
        <w:rPr>
          <w:noProof/>
        </w:rPr>
        <w:t>was obtained</w:t>
      </w:r>
    </w:p>
    <w:p w14:paraId="572BE605" w14:textId="4E591A05" w:rsidR="00356DAA" w:rsidRPr="0087199E" w:rsidRDefault="00356DAA" w:rsidP="0087199E">
      <w:pPr>
        <w:pStyle w:val="ListParagraph"/>
        <w:widowControl/>
        <w:numPr>
          <w:ilvl w:val="0"/>
          <w:numId w:val="6"/>
        </w:numPr>
        <w:autoSpaceDE/>
        <w:autoSpaceDN/>
        <w:spacing w:after="160" w:line="256" w:lineRule="auto"/>
        <w:contextualSpacing/>
        <w:jc w:val="both"/>
      </w:pPr>
      <w:r w:rsidRPr="0087199E">
        <w:t>Recorded accurately and, where necessary, updated</w:t>
      </w:r>
    </w:p>
    <w:p w14:paraId="4A242BED" w14:textId="29FCBF09" w:rsidR="00356DAA" w:rsidRPr="0087199E" w:rsidRDefault="00356DAA" w:rsidP="0087199E">
      <w:pPr>
        <w:pStyle w:val="ListParagraph"/>
        <w:widowControl/>
        <w:numPr>
          <w:ilvl w:val="0"/>
          <w:numId w:val="6"/>
        </w:numPr>
        <w:autoSpaceDE/>
        <w:autoSpaceDN/>
        <w:spacing w:after="160" w:line="256" w:lineRule="auto"/>
        <w:contextualSpacing/>
        <w:jc w:val="both"/>
      </w:pPr>
      <w:r w:rsidRPr="0087199E">
        <w:t>Stored safely and securely</w:t>
      </w:r>
    </w:p>
    <w:p w14:paraId="68B60254" w14:textId="77777777" w:rsidR="00356DAA" w:rsidRPr="0087199E" w:rsidRDefault="00356DAA" w:rsidP="0087199E">
      <w:pPr>
        <w:pStyle w:val="ListParagraph"/>
        <w:widowControl/>
        <w:numPr>
          <w:ilvl w:val="0"/>
          <w:numId w:val="6"/>
        </w:numPr>
        <w:autoSpaceDE/>
        <w:autoSpaceDN/>
        <w:spacing w:after="160" w:line="256" w:lineRule="auto"/>
        <w:contextualSpacing/>
        <w:jc w:val="both"/>
      </w:pPr>
      <w:r w:rsidRPr="0087199E">
        <w:t xml:space="preserve">Kept only for as long as is necessary for the purposes for which it </w:t>
      </w:r>
      <w:r w:rsidRPr="0087199E">
        <w:rPr>
          <w:noProof/>
        </w:rPr>
        <w:t>was obtained</w:t>
      </w:r>
      <w:r w:rsidRPr="0087199E">
        <w:t>.</w:t>
      </w:r>
    </w:p>
    <w:p w14:paraId="29844B8D" w14:textId="77777777" w:rsidR="00356DAA" w:rsidRPr="0087199E" w:rsidRDefault="00356DAA" w:rsidP="0087199E">
      <w:pPr>
        <w:pStyle w:val="ListParagraph"/>
        <w:widowControl/>
        <w:numPr>
          <w:ilvl w:val="0"/>
          <w:numId w:val="6"/>
        </w:numPr>
        <w:autoSpaceDE/>
        <w:autoSpaceDN/>
        <w:spacing w:after="160" w:line="256" w:lineRule="auto"/>
        <w:contextualSpacing/>
        <w:jc w:val="both"/>
      </w:pPr>
      <w:r w:rsidRPr="0087199E">
        <w:t>Kept in a form which permits identification of the data subject</w:t>
      </w:r>
    </w:p>
    <w:p w14:paraId="53531D70" w14:textId="77777777" w:rsidR="00356DAA" w:rsidRPr="0087199E" w:rsidRDefault="00356DAA" w:rsidP="0087199E">
      <w:pPr>
        <w:pStyle w:val="ListParagraph"/>
        <w:widowControl/>
        <w:numPr>
          <w:ilvl w:val="0"/>
          <w:numId w:val="6"/>
        </w:numPr>
        <w:autoSpaceDE/>
        <w:autoSpaceDN/>
        <w:contextualSpacing/>
        <w:jc w:val="both"/>
      </w:pPr>
      <w:r w:rsidRPr="0087199E">
        <w:rPr>
          <w:noProof/>
        </w:rPr>
        <w:t>Processed fairly</w:t>
      </w:r>
      <w:r w:rsidRPr="0087199E">
        <w:t xml:space="preserve"> </w:t>
      </w:r>
      <w:r w:rsidRPr="0087199E">
        <w:rPr>
          <w:noProof/>
        </w:rPr>
        <w:t>and in</w:t>
      </w:r>
      <w:r w:rsidRPr="0087199E">
        <w:t xml:space="preserve"> a manner that ensures the appropriate security of the personal data </w:t>
      </w:r>
      <w:bookmarkStart w:id="2" w:name="_Hlk504989324"/>
      <w:r w:rsidRPr="0087199E">
        <w:t>including protection against unauthorised or unlawful processing.</w:t>
      </w:r>
      <w:bookmarkEnd w:id="2"/>
    </w:p>
    <w:p w14:paraId="6F40DAAB" w14:textId="77777777" w:rsidR="00356DAA" w:rsidRPr="0087199E" w:rsidRDefault="00356DAA" w:rsidP="0087199E">
      <w:pPr>
        <w:jc w:val="both"/>
        <w:rPr>
          <w:b/>
        </w:rPr>
      </w:pPr>
    </w:p>
    <w:p w14:paraId="369D3AE3" w14:textId="6AEF0933" w:rsidR="00356DAA" w:rsidRPr="0087199E" w:rsidRDefault="00356DAA" w:rsidP="0087199E">
      <w:pPr>
        <w:jc w:val="both"/>
        <w:rPr>
          <w:b/>
        </w:rPr>
      </w:pPr>
      <w:r w:rsidRPr="0087199E">
        <w:rPr>
          <w:b/>
        </w:rPr>
        <w:t>Services referred to in this Privacy Statement:</w:t>
      </w:r>
    </w:p>
    <w:p w14:paraId="48E8F134" w14:textId="54B47516" w:rsidR="00356DAA" w:rsidRPr="0087199E" w:rsidRDefault="00356DAA" w:rsidP="0087199E">
      <w:pPr>
        <w:jc w:val="both"/>
      </w:pPr>
      <w:bookmarkStart w:id="3" w:name="_Hlk504990061"/>
      <w:r w:rsidRPr="0087199E">
        <w:t>The policy, procedure and management of data in relation to the following:</w:t>
      </w:r>
    </w:p>
    <w:p w14:paraId="2B7A3075" w14:textId="77777777" w:rsidR="00356DAA" w:rsidRPr="0087199E" w:rsidRDefault="00356DAA" w:rsidP="0087199E">
      <w:pPr>
        <w:pStyle w:val="ListParagraph"/>
        <w:widowControl/>
        <w:numPr>
          <w:ilvl w:val="0"/>
          <w:numId w:val="7"/>
        </w:numPr>
        <w:autoSpaceDE/>
        <w:autoSpaceDN/>
        <w:spacing w:after="160" w:line="256" w:lineRule="auto"/>
        <w:contextualSpacing/>
        <w:jc w:val="both"/>
      </w:pPr>
      <w:r w:rsidRPr="0087199E">
        <w:t>Abnormal Load Permits</w:t>
      </w:r>
    </w:p>
    <w:p w14:paraId="09A1C6CF" w14:textId="77777777" w:rsidR="00356DAA" w:rsidRPr="0087199E" w:rsidRDefault="00356DAA" w:rsidP="0087199E">
      <w:pPr>
        <w:pStyle w:val="ListParagraph"/>
        <w:widowControl/>
        <w:numPr>
          <w:ilvl w:val="0"/>
          <w:numId w:val="7"/>
        </w:numPr>
        <w:autoSpaceDE/>
        <w:autoSpaceDN/>
        <w:spacing w:after="160" w:line="256" w:lineRule="auto"/>
        <w:contextualSpacing/>
        <w:jc w:val="both"/>
      </w:pPr>
      <w:r w:rsidRPr="0087199E">
        <w:t>Temporary Road Closures</w:t>
      </w:r>
    </w:p>
    <w:p w14:paraId="1E549F8F" w14:textId="77777777" w:rsidR="00356DAA" w:rsidRPr="0087199E" w:rsidRDefault="00356DAA" w:rsidP="0087199E">
      <w:pPr>
        <w:pStyle w:val="ListParagraph"/>
        <w:widowControl/>
        <w:numPr>
          <w:ilvl w:val="0"/>
          <w:numId w:val="7"/>
        </w:numPr>
        <w:autoSpaceDE/>
        <w:autoSpaceDN/>
        <w:spacing w:after="160" w:line="256" w:lineRule="auto"/>
        <w:contextualSpacing/>
        <w:jc w:val="both"/>
      </w:pPr>
      <w:r w:rsidRPr="0087199E">
        <w:t>Extinguishment of a Public Right of Way</w:t>
      </w:r>
    </w:p>
    <w:p w14:paraId="2F79F8CF" w14:textId="77777777" w:rsidR="00356DAA" w:rsidRPr="0087199E" w:rsidRDefault="00356DAA" w:rsidP="0087199E">
      <w:pPr>
        <w:pStyle w:val="ListParagraph"/>
        <w:widowControl/>
        <w:numPr>
          <w:ilvl w:val="0"/>
          <w:numId w:val="7"/>
        </w:numPr>
        <w:autoSpaceDE/>
        <w:autoSpaceDN/>
        <w:spacing w:after="160" w:line="256" w:lineRule="auto"/>
        <w:contextualSpacing/>
        <w:jc w:val="both"/>
      </w:pPr>
      <w:r w:rsidRPr="0087199E">
        <w:t>Way-Finding Signage</w:t>
      </w:r>
    </w:p>
    <w:p w14:paraId="754AD817" w14:textId="77777777" w:rsidR="00356DAA" w:rsidRPr="0087199E" w:rsidRDefault="00356DAA" w:rsidP="0087199E">
      <w:pPr>
        <w:pStyle w:val="ListParagraph"/>
        <w:widowControl/>
        <w:numPr>
          <w:ilvl w:val="0"/>
          <w:numId w:val="7"/>
        </w:numPr>
        <w:autoSpaceDE/>
        <w:autoSpaceDN/>
        <w:spacing w:after="160" w:line="256" w:lineRule="auto"/>
        <w:contextualSpacing/>
        <w:jc w:val="both"/>
      </w:pPr>
      <w:r w:rsidRPr="0087199E">
        <w:t>Hoarding Licences</w:t>
      </w:r>
    </w:p>
    <w:p w14:paraId="5350E1B7" w14:textId="77777777" w:rsidR="00356DAA" w:rsidRPr="0087199E" w:rsidRDefault="00356DAA" w:rsidP="0087199E">
      <w:pPr>
        <w:pStyle w:val="ListParagraph"/>
        <w:widowControl/>
        <w:numPr>
          <w:ilvl w:val="0"/>
          <w:numId w:val="7"/>
        </w:numPr>
        <w:autoSpaceDE/>
        <w:autoSpaceDN/>
        <w:spacing w:after="160" w:line="256" w:lineRule="auto"/>
        <w:contextualSpacing/>
        <w:jc w:val="both"/>
      </w:pPr>
      <w:r w:rsidRPr="0087199E">
        <w:t>Applications for Traffic Calming</w:t>
      </w:r>
    </w:p>
    <w:bookmarkEnd w:id="3"/>
    <w:p w14:paraId="60F010F4" w14:textId="77777777" w:rsidR="00356DAA" w:rsidRPr="0087199E" w:rsidRDefault="00356DAA" w:rsidP="0087199E">
      <w:pPr>
        <w:jc w:val="both"/>
        <w:rPr>
          <w:b/>
          <w:bCs/>
        </w:rPr>
      </w:pPr>
      <w:r w:rsidRPr="0087199E">
        <w:rPr>
          <w:b/>
          <w:bCs/>
        </w:rPr>
        <w:t>Personal data required:</w:t>
      </w:r>
    </w:p>
    <w:p w14:paraId="74C75AEC" w14:textId="7530806C" w:rsidR="00356DAA" w:rsidRDefault="00356DAA" w:rsidP="0087199E">
      <w:pPr>
        <w:jc w:val="both"/>
        <w:rPr>
          <w:bCs/>
        </w:rPr>
      </w:pPr>
      <w:r w:rsidRPr="0087199E">
        <w:rPr>
          <w:bCs/>
        </w:rPr>
        <w:t>Contact data to allow for efficient communication.  In the case of applications for Traffic Calming, you will also be required to provide proof of address.</w:t>
      </w:r>
    </w:p>
    <w:p w14:paraId="60BB97AF" w14:textId="77777777" w:rsidR="0087199E" w:rsidRPr="0087199E" w:rsidRDefault="0087199E" w:rsidP="0087199E">
      <w:pPr>
        <w:jc w:val="both"/>
        <w:rPr>
          <w:bCs/>
        </w:rPr>
      </w:pPr>
    </w:p>
    <w:p w14:paraId="1EF7FA5C" w14:textId="77777777" w:rsidR="00356DAA" w:rsidRPr="0087199E" w:rsidRDefault="00356DAA" w:rsidP="0087199E">
      <w:pPr>
        <w:jc w:val="both"/>
        <w:rPr>
          <w:b/>
          <w:bCs/>
        </w:rPr>
      </w:pPr>
      <w:r w:rsidRPr="0087199E">
        <w:rPr>
          <w:b/>
          <w:bCs/>
        </w:rPr>
        <w:t>Specific and legitimate purpose for which the personal data is being sought:</w:t>
      </w:r>
    </w:p>
    <w:p w14:paraId="2A4C612F" w14:textId="17B6F682" w:rsidR="00356DAA" w:rsidRDefault="00356DAA" w:rsidP="0087199E">
      <w:pPr>
        <w:jc w:val="both"/>
      </w:pPr>
      <w:r w:rsidRPr="0087199E">
        <w:t>This data is required for the performance of a task carried out in the public interest or in the exercise of official authority vested in South Dublin County Council in accordance with Article 6(1) (e) of the General Data Protection Regulation, 2016.</w:t>
      </w:r>
    </w:p>
    <w:p w14:paraId="611B9C36" w14:textId="77777777" w:rsidR="0087199E" w:rsidRPr="0087199E" w:rsidRDefault="0087199E" w:rsidP="0087199E">
      <w:pPr>
        <w:jc w:val="both"/>
      </w:pPr>
    </w:p>
    <w:p w14:paraId="4F38FFAC" w14:textId="1EDB7156" w:rsidR="00356DAA" w:rsidRDefault="00356DAA" w:rsidP="00356DAA">
      <w:pPr>
        <w:rPr>
          <w:b/>
          <w:bCs/>
        </w:rPr>
      </w:pPr>
      <w:r w:rsidRPr="0087199E">
        <w:rPr>
          <w:b/>
          <w:bCs/>
        </w:rPr>
        <w:t>Legal basis under which the information is required to be supplied:</w:t>
      </w:r>
    </w:p>
    <w:p w14:paraId="6397B71F" w14:textId="77777777" w:rsidR="0087199E" w:rsidRPr="0087199E" w:rsidRDefault="0087199E" w:rsidP="00356DAA">
      <w:pPr>
        <w:rPr>
          <w:b/>
          <w:bCs/>
        </w:rPr>
      </w:pPr>
    </w:p>
    <w:tbl>
      <w:tblPr>
        <w:tblStyle w:val="TableGrid"/>
        <w:tblW w:w="9351" w:type="dxa"/>
        <w:tblLook w:val="04A0" w:firstRow="1" w:lastRow="0" w:firstColumn="1" w:lastColumn="0" w:noHBand="0" w:noVBand="1"/>
      </w:tblPr>
      <w:tblGrid>
        <w:gridCol w:w="3964"/>
        <w:gridCol w:w="5387"/>
      </w:tblGrid>
      <w:tr w:rsidR="00356DAA" w:rsidRPr="0087199E" w14:paraId="0D6C8882" w14:textId="77777777" w:rsidTr="0087199E">
        <w:tc>
          <w:tcPr>
            <w:tcW w:w="3964" w:type="dxa"/>
            <w:tcBorders>
              <w:top w:val="single" w:sz="4" w:space="0" w:color="auto"/>
              <w:left w:val="single" w:sz="4" w:space="0" w:color="auto"/>
              <w:bottom w:val="single" w:sz="4" w:space="0" w:color="auto"/>
              <w:right w:val="single" w:sz="4" w:space="0" w:color="auto"/>
            </w:tcBorders>
            <w:hideMark/>
          </w:tcPr>
          <w:p w14:paraId="58B53AC8" w14:textId="77777777" w:rsidR="00356DAA" w:rsidRPr="0087199E" w:rsidRDefault="00356DAA" w:rsidP="000847B9">
            <w:pPr>
              <w:rPr>
                <w:b/>
                <w:sz w:val="22"/>
                <w:szCs w:val="22"/>
              </w:rPr>
            </w:pPr>
            <w:r w:rsidRPr="0087199E">
              <w:rPr>
                <w:b/>
                <w:sz w:val="22"/>
                <w:szCs w:val="22"/>
              </w:rPr>
              <w:t>Service</w:t>
            </w:r>
          </w:p>
        </w:tc>
        <w:tc>
          <w:tcPr>
            <w:tcW w:w="5387" w:type="dxa"/>
            <w:tcBorders>
              <w:top w:val="single" w:sz="4" w:space="0" w:color="auto"/>
              <w:left w:val="single" w:sz="4" w:space="0" w:color="auto"/>
              <w:bottom w:val="single" w:sz="4" w:space="0" w:color="auto"/>
              <w:right w:val="single" w:sz="4" w:space="0" w:color="auto"/>
            </w:tcBorders>
            <w:hideMark/>
          </w:tcPr>
          <w:p w14:paraId="3B9CE791" w14:textId="77777777" w:rsidR="00356DAA" w:rsidRPr="0087199E" w:rsidRDefault="00356DAA" w:rsidP="000847B9">
            <w:pPr>
              <w:rPr>
                <w:b/>
                <w:sz w:val="22"/>
                <w:szCs w:val="22"/>
              </w:rPr>
            </w:pPr>
            <w:r w:rsidRPr="0087199E">
              <w:rPr>
                <w:b/>
                <w:sz w:val="22"/>
                <w:szCs w:val="22"/>
              </w:rPr>
              <w:t>Legal Basis for Collection</w:t>
            </w:r>
          </w:p>
        </w:tc>
      </w:tr>
      <w:tr w:rsidR="00356DAA" w:rsidRPr="0087199E" w14:paraId="327C7183" w14:textId="77777777" w:rsidTr="0087199E">
        <w:tc>
          <w:tcPr>
            <w:tcW w:w="3964" w:type="dxa"/>
            <w:tcBorders>
              <w:top w:val="single" w:sz="4" w:space="0" w:color="auto"/>
              <w:left w:val="single" w:sz="4" w:space="0" w:color="auto"/>
              <w:bottom w:val="single" w:sz="4" w:space="0" w:color="auto"/>
              <w:right w:val="single" w:sz="4" w:space="0" w:color="auto"/>
            </w:tcBorders>
            <w:hideMark/>
          </w:tcPr>
          <w:p w14:paraId="17BDAD1C" w14:textId="77777777" w:rsidR="00356DAA" w:rsidRPr="0087199E" w:rsidRDefault="00356DAA" w:rsidP="000847B9">
            <w:pPr>
              <w:rPr>
                <w:sz w:val="22"/>
                <w:szCs w:val="22"/>
              </w:rPr>
            </w:pPr>
            <w:r w:rsidRPr="0087199E">
              <w:rPr>
                <w:sz w:val="22"/>
                <w:szCs w:val="22"/>
              </w:rPr>
              <w:t>Abnormal Load Permits</w:t>
            </w:r>
          </w:p>
        </w:tc>
        <w:tc>
          <w:tcPr>
            <w:tcW w:w="5387" w:type="dxa"/>
            <w:tcBorders>
              <w:top w:val="single" w:sz="4" w:space="0" w:color="auto"/>
              <w:left w:val="single" w:sz="4" w:space="0" w:color="auto"/>
              <w:bottom w:val="single" w:sz="4" w:space="0" w:color="auto"/>
              <w:right w:val="single" w:sz="4" w:space="0" w:color="auto"/>
            </w:tcBorders>
            <w:hideMark/>
          </w:tcPr>
          <w:p w14:paraId="62A6C264" w14:textId="7B44AC4A" w:rsidR="00356DAA" w:rsidRPr="0087199E" w:rsidRDefault="00356DAA" w:rsidP="000847B9">
            <w:pPr>
              <w:rPr>
                <w:sz w:val="22"/>
                <w:szCs w:val="22"/>
              </w:rPr>
            </w:pPr>
            <w:r w:rsidRPr="0087199E">
              <w:rPr>
                <w:sz w:val="22"/>
                <w:szCs w:val="22"/>
              </w:rPr>
              <w:t>Road Traffic (Special Permits for Particular Vehicles) Regulations</w:t>
            </w:r>
            <w:r w:rsidR="0087199E">
              <w:rPr>
                <w:sz w:val="22"/>
                <w:szCs w:val="22"/>
              </w:rPr>
              <w:t>,</w:t>
            </w:r>
            <w:r w:rsidRPr="0087199E">
              <w:rPr>
                <w:sz w:val="22"/>
                <w:szCs w:val="22"/>
              </w:rPr>
              <w:t xml:space="preserve"> 2007 </w:t>
            </w:r>
          </w:p>
        </w:tc>
      </w:tr>
      <w:tr w:rsidR="00356DAA" w:rsidRPr="0087199E" w14:paraId="4454CED2" w14:textId="77777777" w:rsidTr="0087199E">
        <w:tc>
          <w:tcPr>
            <w:tcW w:w="3964" w:type="dxa"/>
            <w:tcBorders>
              <w:top w:val="single" w:sz="4" w:space="0" w:color="auto"/>
              <w:left w:val="single" w:sz="4" w:space="0" w:color="auto"/>
              <w:bottom w:val="single" w:sz="4" w:space="0" w:color="auto"/>
              <w:right w:val="single" w:sz="4" w:space="0" w:color="auto"/>
            </w:tcBorders>
            <w:hideMark/>
          </w:tcPr>
          <w:p w14:paraId="6B1B79BE" w14:textId="77777777" w:rsidR="00356DAA" w:rsidRPr="0087199E" w:rsidRDefault="00356DAA" w:rsidP="000847B9">
            <w:pPr>
              <w:rPr>
                <w:sz w:val="22"/>
                <w:szCs w:val="22"/>
              </w:rPr>
            </w:pPr>
            <w:r w:rsidRPr="0087199E">
              <w:rPr>
                <w:sz w:val="22"/>
                <w:szCs w:val="22"/>
              </w:rPr>
              <w:t>Temporary Road Closures</w:t>
            </w:r>
          </w:p>
        </w:tc>
        <w:tc>
          <w:tcPr>
            <w:tcW w:w="5387" w:type="dxa"/>
            <w:tcBorders>
              <w:top w:val="single" w:sz="4" w:space="0" w:color="auto"/>
              <w:left w:val="single" w:sz="4" w:space="0" w:color="auto"/>
              <w:bottom w:val="single" w:sz="4" w:space="0" w:color="auto"/>
              <w:right w:val="single" w:sz="4" w:space="0" w:color="auto"/>
            </w:tcBorders>
            <w:hideMark/>
          </w:tcPr>
          <w:p w14:paraId="181A4EFC" w14:textId="77777777" w:rsidR="00356DAA" w:rsidRPr="0087199E" w:rsidRDefault="00356DAA" w:rsidP="000847B9">
            <w:pPr>
              <w:rPr>
                <w:sz w:val="22"/>
                <w:szCs w:val="22"/>
              </w:rPr>
            </w:pPr>
            <w:r w:rsidRPr="0087199E">
              <w:rPr>
                <w:sz w:val="22"/>
                <w:szCs w:val="22"/>
              </w:rPr>
              <w:t>Section 75 of the Roads Act, 1993</w:t>
            </w:r>
          </w:p>
        </w:tc>
      </w:tr>
      <w:tr w:rsidR="00356DAA" w:rsidRPr="0087199E" w14:paraId="7F1B7195" w14:textId="77777777" w:rsidTr="0087199E">
        <w:tc>
          <w:tcPr>
            <w:tcW w:w="3964" w:type="dxa"/>
            <w:tcBorders>
              <w:top w:val="single" w:sz="4" w:space="0" w:color="auto"/>
              <w:left w:val="single" w:sz="4" w:space="0" w:color="auto"/>
              <w:bottom w:val="single" w:sz="4" w:space="0" w:color="auto"/>
              <w:right w:val="single" w:sz="4" w:space="0" w:color="auto"/>
            </w:tcBorders>
            <w:hideMark/>
          </w:tcPr>
          <w:p w14:paraId="048F2DC0" w14:textId="77777777" w:rsidR="00356DAA" w:rsidRPr="0087199E" w:rsidRDefault="00356DAA" w:rsidP="000847B9">
            <w:pPr>
              <w:rPr>
                <w:sz w:val="22"/>
                <w:szCs w:val="22"/>
              </w:rPr>
            </w:pPr>
            <w:r w:rsidRPr="0087199E">
              <w:rPr>
                <w:sz w:val="22"/>
                <w:szCs w:val="22"/>
              </w:rPr>
              <w:t>Way-Finding Signage</w:t>
            </w:r>
          </w:p>
        </w:tc>
        <w:tc>
          <w:tcPr>
            <w:tcW w:w="5387" w:type="dxa"/>
            <w:tcBorders>
              <w:top w:val="single" w:sz="4" w:space="0" w:color="auto"/>
              <w:left w:val="single" w:sz="4" w:space="0" w:color="auto"/>
              <w:bottom w:val="single" w:sz="4" w:space="0" w:color="auto"/>
              <w:right w:val="single" w:sz="4" w:space="0" w:color="auto"/>
            </w:tcBorders>
            <w:hideMark/>
          </w:tcPr>
          <w:p w14:paraId="03DAE1F7" w14:textId="77777777" w:rsidR="00356DAA" w:rsidRPr="0087199E" w:rsidRDefault="00356DAA" w:rsidP="000847B9">
            <w:pPr>
              <w:rPr>
                <w:sz w:val="22"/>
                <w:szCs w:val="22"/>
              </w:rPr>
            </w:pPr>
            <w:r w:rsidRPr="0087199E">
              <w:rPr>
                <w:sz w:val="22"/>
                <w:szCs w:val="22"/>
              </w:rPr>
              <w:t>Section 254 of the Planning and Development Act, 2000</w:t>
            </w:r>
          </w:p>
        </w:tc>
      </w:tr>
      <w:tr w:rsidR="00356DAA" w:rsidRPr="0087199E" w14:paraId="14C2D169" w14:textId="77777777" w:rsidTr="0087199E">
        <w:tc>
          <w:tcPr>
            <w:tcW w:w="3964" w:type="dxa"/>
            <w:tcBorders>
              <w:top w:val="single" w:sz="4" w:space="0" w:color="auto"/>
              <w:left w:val="single" w:sz="4" w:space="0" w:color="auto"/>
              <w:bottom w:val="single" w:sz="4" w:space="0" w:color="auto"/>
              <w:right w:val="single" w:sz="4" w:space="0" w:color="auto"/>
            </w:tcBorders>
            <w:hideMark/>
          </w:tcPr>
          <w:p w14:paraId="5AE14B73" w14:textId="77777777" w:rsidR="00356DAA" w:rsidRPr="0087199E" w:rsidRDefault="00356DAA" w:rsidP="000847B9">
            <w:pPr>
              <w:rPr>
                <w:sz w:val="22"/>
                <w:szCs w:val="22"/>
              </w:rPr>
            </w:pPr>
            <w:r w:rsidRPr="0087199E">
              <w:rPr>
                <w:sz w:val="22"/>
                <w:szCs w:val="22"/>
              </w:rPr>
              <w:t>Hoarding Licences</w:t>
            </w:r>
          </w:p>
        </w:tc>
        <w:tc>
          <w:tcPr>
            <w:tcW w:w="5387" w:type="dxa"/>
            <w:tcBorders>
              <w:top w:val="single" w:sz="4" w:space="0" w:color="auto"/>
              <w:left w:val="single" w:sz="4" w:space="0" w:color="auto"/>
              <w:bottom w:val="single" w:sz="4" w:space="0" w:color="auto"/>
              <w:right w:val="single" w:sz="4" w:space="0" w:color="auto"/>
            </w:tcBorders>
            <w:hideMark/>
          </w:tcPr>
          <w:p w14:paraId="10187164" w14:textId="77777777" w:rsidR="00356DAA" w:rsidRPr="0087199E" w:rsidRDefault="00356DAA" w:rsidP="000847B9">
            <w:pPr>
              <w:rPr>
                <w:sz w:val="22"/>
                <w:szCs w:val="22"/>
              </w:rPr>
            </w:pPr>
            <w:r w:rsidRPr="0087199E">
              <w:rPr>
                <w:sz w:val="22"/>
                <w:szCs w:val="22"/>
              </w:rPr>
              <w:t>Section 254 of the Planning and Development Act, 2000</w:t>
            </w:r>
          </w:p>
        </w:tc>
      </w:tr>
      <w:tr w:rsidR="00356DAA" w:rsidRPr="0087199E" w14:paraId="32400363" w14:textId="77777777" w:rsidTr="0087199E">
        <w:tc>
          <w:tcPr>
            <w:tcW w:w="3964" w:type="dxa"/>
            <w:tcBorders>
              <w:top w:val="single" w:sz="4" w:space="0" w:color="auto"/>
              <w:left w:val="single" w:sz="4" w:space="0" w:color="auto"/>
              <w:bottom w:val="single" w:sz="4" w:space="0" w:color="auto"/>
              <w:right w:val="single" w:sz="4" w:space="0" w:color="auto"/>
            </w:tcBorders>
            <w:hideMark/>
          </w:tcPr>
          <w:p w14:paraId="10E878F2" w14:textId="77777777" w:rsidR="00356DAA" w:rsidRPr="0087199E" w:rsidRDefault="00356DAA" w:rsidP="000847B9">
            <w:pPr>
              <w:rPr>
                <w:sz w:val="22"/>
                <w:szCs w:val="22"/>
              </w:rPr>
            </w:pPr>
            <w:r w:rsidRPr="0087199E">
              <w:rPr>
                <w:sz w:val="22"/>
                <w:szCs w:val="22"/>
              </w:rPr>
              <w:t>Extinguishment of Public Right of Way</w:t>
            </w:r>
          </w:p>
        </w:tc>
        <w:tc>
          <w:tcPr>
            <w:tcW w:w="5387" w:type="dxa"/>
            <w:tcBorders>
              <w:top w:val="single" w:sz="4" w:space="0" w:color="auto"/>
              <w:left w:val="single" w:sz="4" w:space="0" w:color="auto"/>
              <w:bottom w:val="single" w:sz="4" w:space="0" w:color="auto"/>
              <w:right w:val="single" w:sz="4" w:space="0" w:color="auto"/>
            </w:tcBorders>
            <w:hideMark/>
          </w:tcPr>
          <w:p w14:paraId="4174A08C" w14:textId="77777777" w:rsidR="00356DAA" w:rsidRPr="0087199E" w:rsidRDefault="00356DAA" w:rsidP="000847B9">
            <w:pPr>
              <w:tabs>
                <w:tab w:val="left" w:pos="3720"/>
              </w:tabs>
              <w:rPr>
                <w:sz w:val="22"/>
                <w:szCs w:val="22"/>
              </w:rPr>
            </w:pPr>
            <w:r w:rsidRPr="0087199E">
              <w:rPr>
                <w:sz w:val="22"/>
                <w:szCs w:val="22"/>
              </w:rPr>
              <w:t>Section 73 of the Roads Act, 1993</w:t>
            </w:r>
            <w:r w:rsidRPr="0087199E">
              <w:rPr>
                <w:sz w:val="22"/>
                <w:szCs w:val="22"/>
              </w:rPr>
              <w:tab/>
            </w:r>
          </w:p>
        </w:tc>
      </w:tr>
      <w:tr w:rsidR="00356DAA" w:rsidRPr="0087199E" w14:paraId="628F42D6" w14:textId="77777777" w:rsidTr="0087199E">
        <w:tc>
          <w:tcPr>
            <w:tcW w:w="3964" w:type="dxa"/>
            <w:tcBorders>
              <w:top w:val="single" w:sz="4" w:space="0" w:color="auto"/>
              <w:left w:val="single" w:sz="4" w:space="0" w:color="auto"/>
              <w:bottom w:val="single" w:sz="4" w:space="0" w:color="auto"/>
              <w:right w:val="single" w:sz="4" w:space="0" w:color="auto"/>
            </w:tcBorders>
            <w:hideMark/>
          </w:tcPr>
          <w:p w14:paraId="5CCEAF5A" w14:textId="77777777" w:rsidR="00356DAA" w:rsidRPr="0087199E" w:rsidRDefault="00356DAA" w:rsidP="000847B9">
            <w:pPr>
              <w:rPr>
                <w:sz w:val="22"/>
                <w:szCs w:val="22"/>
              </w:rPr>
            </w:pPr>
            <w:r w:rsidRPr="0087199E">
              <w:rPr>
                <w:sz w:val="22"/>
                <w:szCs w:val="22"/>
              </w:rPr>
              <w:t>Traffic Calming</w:t>
            </w:r>
          </w:p>
        </w:tc>
        <w:tc>
          <w:tcPr>
            <w:tcW w:w="5387" w:type="dxa"/>
            <w:tcBorders>
              <w:top w:val="single" w:sz="4" w:space="0" w:color="auto"/>
              <w:left w:val="single" w:sz="4" w:space="0" w:color="auto"/>
              <w:bottom w:val="single" w:sz="4" w:space="0" w:color="auto"/>
              <w:right w:val="single" w:sz="4" w:space="0" w:color="auto"/>
            </w:tcBorders>
            <w:hideMark/>
          </w:tcPr>
          <w:p w14:paraId="0029E6FE" w14:textId="77777777" w:rsidR="00356DAA" w:rsidRPr="0087199E" w:rsidRDefault="00356DAA" w:rsidP="000847B9">
            <w:pPr>
              <w:tabs>
                <w:tab w:val="left" w:pos="3720"/>
              </w:tabs>
              <w:rPr>
                <w:sz w:val="22"/>
                <w:szCs w:val="22"/>
              </w:rPr>
            </w:pPr>
            <w:r w:rsidRPr="0087199E">
              <w:rPr>
                <w:sz w:val="22"/>
                <w:szCs w:val="22"/>
              </w:rPr>
              <w:t>Section 38 of the Road Traffic Act, 1994</w:t>
            </w:r>
          </w:p>
        </w:tc>
      </w:tr>
    </w:tbl>
    <w:p w14:paraId="0D3A3AC6" w14:textId="18F33152" w:rsidR="00356DAA" w:rsidRPr="0087199E" w:rsidRDefault="00356DAA" w:rsidP="0087199E">
      <w:pPr>
        <w:jc w:val="both"/>
        <w:rPr>
          <w:b/>
          <w:bCs/>
        </w:rPr>
      </w:pPr>
      <w:r w:rsidRPr="0087199E">
        <w:rPr>
          <w:b/>
          <w:bCs/>
        </w:rPr>
        <w:lastRenderedPageBreak/>
        <w:t>Other organisations/bodies/entities that the Council will be required to share data with, or obtain data from, in order to provide the required service:</w:t>
      </w:r>
    </w:p>
    <w:p w14:paraId="0DED632C" w14:textId="4B481206" w:rsidR="00356DAA" w:rsidRDefault="00356DAA" w:rsidP="0087199E">
      <w:pPr>
        <w:jc w:val="both"/>
      </w:pPr>
      <w:r w:rsidRPr="0087199E">
        <w:t xml:space="preserve">The Council may share your information internally (within the Council) and with third parties, in accordance with statutory and regulatory obligations and subject to compliance with Section 8 of the Data Protection Acts.  The staff of the Traffic Section may request, obtain and share information, in carrying out its various functions, from/with An Garda Síochána as appropriate. </w:t>
      </w:r>
    </w:p>
    <w:p w14:paraId="26E852B6" w14:textId="77777777" w:rsidR="0087199E" w:rsidRPr="0087199E" w:rsidRDefault="0087199E" w:rsidP="0087199E">
      <w:pPr>
        <w:jc w:val="both"/>
      </w:pPr>
    </w:p>
    <w:p w14:paraId="67024D06" w14:textId="77777777" w:rsidR="00356DAA" w:rsidRPr="0087199E" w:rsidRDefault="00356DAA" w:rsidP="0087199E">
      <w:pPr>
        <w:jc w:val="both"/>
        <w:rPr>
          <w:b/>
          <w:bCs/>
        </w:rPr>
      </w:pPr>
      <w:r w:rsidRPr="0087199E">
        <w:rPr>
          <w:b/>
          <w:bCs/>
        </w:rPr>
        <w:t>How your personal data will be kept safe from unauthorised or unlawful processing:</w:t>
      </w:r>
    </w:p>
    <w:p w14:paraId="5E51C84D" w14:textId="39B9E47D" w:rsidR="00356DAA" w:rsidRDefault="00356DAA" w:rsidP="0087199E">
      <w:pPr>
        <w:jc w:val="both"/>
        <w:rPr>
          <w:bCs/>
        </w:rPr>
      </w:pPr>
      <w:r w:rsidRPr="0087199E">
        <w:rPr>
          <w:bCs/>
        </w:rPr>
        <w:t>We take our data security responsibilities seriously, employing the most appropriate physical and technical measures, including staff training and awareness.  We review our data security measures and procedures regularly.</w:t>
      </w:r>
    </w:p>
    <w:p w14:paraId="2B7F571E" w14:textId="77777777" w:rsidR="0087199E" w:rsidRPr="0087199E" w:rsidRDefault="0087199E" w:rsidP="0087199E">
      <w:pPr>
        <w:jc w:val="both"/>
        <w:rPr>
          <w:bCs/>
        </w:rPr>
      </w:pPr>
    </w:p>
    <w:p w14:paraId="027E2C1C" w14:textId="77777777" w:rsidR="00356DAA" w:rsidRPr="0087199E" w:rsidRDefault="00356DAA" w:rsidP="0087199E">
      <w:pPr>
        <w:jc w:val="both"/>
        <w:rPr>
          <w:b/>
          <w:bCs/>
        </w:rPr>
      </w:pPr>
      <w:r w:rsidRPr="0087199E">
        <w:rPr>
          <w:b/>
          <w:bCs/>
        </w:rPr>
        <w:t>Period for which your personal data will be retained</w:t>
      </w:r>
    </w:p>
    <w:p w14:paraId="3D6EE47F" w14:textId="4F3DED38" w:rsidR="00356DAA" w:rsidRDefault="00356DAA" w:rsidP="0087199E">
      <w:pPr>
        <w:jc w:val="both"/>
        <w:rPr>
          <w:bCs/>
        </w:rPr>
      </w:pPr>
      <w:r w:rsidRPr="0087199E">
        <w:rPr>
          <w:bCs/>
        </w:rPr>
        <w:t>The Land Use, Planning and Transportation Department will only keep your personal data for as long as is necessary, for the purpose for which we are processing it and in accordance with our Record Management and Retention Policy, unless we have a legitimate reason for keeping it, for example, any legal requirement to keep the data for a set time period.  Where we do not need to continue to process your personal data, it will be securely destroyed.</w:t>
      </w:r>
    </w:p>
    <w:p w14:paraId="15C25696" w14:textId="77777777" w:rsidR="0087199E" w:rsidRPr="0087199E" w:rsidRDefault="0087199E" w:rsidP="0087199E">
      <w:pPr>
        <w:jc w:val="both"/>
        <w:rPr>
          <w:bCs/>
        </w:rPr>
      </w:pPr>
    </w:p>
    <w:p w14:paraId="6240AA10" w14:textId="77777777" w:rsidR="00356DAA" w:rsidRPr="0087199E" w:rsidRDefault="00356DAA" w:rsidP="0087199E">
      <w:pPr>
        <w:jc w:val="both"/>
        <w:rPr>
          <w:b/>
        </w:rPr>
      </w:pPr>
      <w:r w:rsidRPr="0087199E">
        <w:rPr>
          <w:b/>
        </w:rPr>
        <w:t>Your Data Protection Rights</w:t>
      </w:r>
    </w:p>
    <w:p w14:paraId="65C9150E" w14:textId="77777777" w:rsidR="00356DAA" w:rsidRPr="0087199E" w:rsidRDefault="00356DAA" w:rsidP="0087199E">
      <w:pPr>
        <w:pStyle w:val="ListParagraph"/>
        <w:widowControl/>
        <w:numPr>
          <w:ilvl w:val="0"/>
          <w:numId w:val="8"/>
        </w:numPr>
        <w:autoSpaceDE/>
        <w:autoSpaceDN/>
        <w:contextualSpacing/>
        <w:jc w:val="both"/>
      </w:pPr>
      <w:r w:rsidRPr="0087199E">
        <w:t xml:space="preserve">You have the right to request access to personal data held about you, obtain confirmation as to whether data concerning you exists, be informed of the content and source of data and check its accuracy. </w:t>
      </w:r>
      <w:r w:rsidRPr="0087199E">
        <w:rPr>
          <w:noProof/>
        </w:rPr>
        <w:t>In addition</w:t>
      </w:r>
      <w:r w:rsidRPr="0087199E">
        <w:t xml:space="preserve">, </w:t>
      </w:r>
      <w:r w:rsidRPr="0087199E">
        <w:rPr>
          <w:iCs/>
        </w:rPr>
        <w:t xml:space="preserve">if the data held by South Dublin County Council is found to be </w:t>
      </w:r>
      <w:r w:rsidRPr="0087199E">
        <w:rPr>
          <w:iCs/>
          <w:noProof/>
        </w:rPr>
        <w:t>inaccurate,</w:t>
      </w:r>
      <w:r w:rsidRPr="0087199E">
        <w:rPr>
          <w:i/>
          <w:iCs/>
        </w:rPr>
        <w:t xml:space="preserve"> </w:t>
      </w:r>
      <w:r w:rsidRPr="0087199E">
        <w:t>you have the right to have the data corrected by the Council.</w:t>
      </w:r>
    </w:p>
    <w:p w14:paraId="6E39B3D8" w14:textId="77777777" w:rsidR="00356DAA" w:rsidRPr="0087199E" w:rsidRDefault="00356DAA" w:rsidP="0087199E">
      <w:pPr>
        <w:pStyle w:val="ListParagraph"/>
        <w:widowControl/>
        <w:numPr>
          <w:ilvl w:val="0"/>
          <w:numId w:val="8"/>
        </w:numPr>
        <w:autoSpaceDE/>
        <w:autoSpaceDN/>
        <w:contextualSpacing/>
        <w:jc w:val="both"/>
      </w:pPr>
      <w:r w:rsidRPr="0087199E">
        <w:t xml:space="preserve">You may </w:t>
      </w:r>
      <w:r w:rsidRPr="0087199E">
        <w:rPr>
          <w:noProof/>
        </w:rPr>
        <w:t>request</w:t>
      </w:r>
      <w:r w:rsidRPr="0087199E">
        <w:t xml:space="preserve"> to have information erased, object to direct marketing and to restrict the processing of your information, including automated decision-making.</w:t>
      </w:r>
    </w:p>
    <w:p w14:paraId="36B545AD" w14:textId="77777777" w:rsidR="00356DAA" w:rsidRPr="0087199E" w:rsidRDefault="00356DAA" w:rsidP="0087199E">
      <w:pPr>
        <w:pStyle w:val="ListParagraph"/>
        <w:widowControl/>
        <w:numPr>
          <w:ilvl w:val="0"/>
          <w:numId w:val="8"/>
        </w:numPr>
        <w:autoSpaceDE/>
        <w:autoSpaceDN/>
        <w:contextualSpacing/>
        <w:jc w:val="both"/>
      </w:pPr>
      <w:r w:rsidRPr="0087199E">
        <w:t xml:space="preserve">You have the right to request data portability (transfer) of personal data held electronically by the Council to another data controller where technically feasible. </w:t>
      </w:r>
    </w:p>
    <w:p w14:paraId="633EE060" w14:textId="77777777" w:rsidR="00356DAA" w:rsidRPr="0087199E" w:rsidRDefault="00356DAA" w:rsidP="0087199E">
      <w:pPr>
        <w:pStyle w:val="ListParagraph"/>
        <w:widowControl/>
        <w:numPr>
          <w:ilvl w:val="0"/>
          <w:numId w:val="8"/>
        </w:numPr>
        <w:autoSpaceDE/>
        <w:autoSpaceDN/>
        <w:contextualSpacing/>
        <w:jc w:val="both"/>
      </w:pPr>
      <w:r w:rsidRPr="0087199E">
        <w:t>You may withdraw consent at any time where processing is based entirely on your consent.</w:t>
      </w:r>
    </w:p>
    <w:p w14:paraId="7E32BD9B" w14:textId="5B8078C8" w:rsidR="00356DAA" w:rsidRDefault="00356DAA" w:rsidP="0087199E">
      <w:pPr>
        <w:pStyle w:val="ListParagraph"/>
        <w:widowControl/>
        <w:numPr>
          <w:ilvl w:val="0"/>
          <w:numId w:val="8"/>
        </w:numPr>
        <w:autoSpaceDE/>
        <w:autoSpaceDN/>
        <w:contextualSpacing/>
        <w:jc w:val="both"/>
      </w:pPr>
      <w:r w:rsidRPr="0087199E">
        <w:t xml:space="preserve">Please note that to help protect your privacy the Council will take steps to verify your identity before granting access to personal data. </w:t>
      </w:r>
    </w:p>
    <w:p w14:paraId="6AA664A6" w14:textId="77777777" w:rsidR="0087199E" w:rsidRPr="0087199E" w:rsidRDefault="0087199E" w:rsidP="002D6567">
      <w:pPr>
        <w:pStyle w:val="ListParagraph"/>
        <w:widowControl/>
        <w:autoSpaceDE/>
        <w:autoSpaceDN/>
        <w:ind w:left="360" w:firstLine="0"/>
        <w:contextualSpacing/>
        <w:jc w:val="both"/>
      </w:pPr>
    </w:p>
    <w:p w14:paraId="7BA0D160" w14:textId="0C7025E6" w:rsidR="00356DAA" w:rsidRDefault="00356DAA" w:rsidP="0087199E">
      <w:pPr>
        <w:jc w:val="both"/>
      </w:pPr>
      <w:r w:rsidRPr="0087199E">
        <w:t xml:space="preserve">Data access requests should be made in writing and addressed to the </w:t>
      </w:r>
    </w:p>
    <w:p w14:paraId="456AAA1E" w14:textId="77777777" w:rsidR="0087199E" w:rsidRPr="0087199E" w:rsidRDefault="0087199E" w:rsidP="0087199E">
      <w:pPr>
        <w:jc w:val="both"/>
      </w:pPr>
    </w:p>
    <w:p w14:paraId="638D49A2" w14:textId="77777777" w:rsidR="00356DAA" w:rsidRPr="0087199E" w:rsidRDefault="00356DAA" w:rsidP="0087199E">
      <w:pPr>
        <w:ind w:left="720"/>
        <w:jc w:val="both"/>
        <w:rPr>
          <w:b/>
        </w:rPr>
      </w:pPr>
      <w:r w:rsidRPr="0087199E">
        <w:rPr>
          <w:b/>
        </w:rPr>
        <w:t>Data Protection Officer, South Dublin County Council, County Hall, Tallaght, Dublin 24.</w:t>
      </w:r>
    </w:p>
    <w:p w14:paraId="3E4EAC23" w14:textId="2DEE3F46" w:rsidR="00356DAA" w:rsidRPr="0087199E" w:rsidRDefault="00356DAA" w:rsidP="0087199E">
      <w:pPr>
        <w:ind w:left="720"/>
        <w:jc w:val="both"/>
        <w:rPr>
          <w:b/>
        </w:rPr>
      </w:pPr>
      <w:r w:rsidRPr="0087199E">
        <w:rPr>
          <w:b/>
        </w:rPr>
        <w:t>E-Mail:</w:t>
      </w:r>
      <w:r w:rsidR="002D6567">
        <w:rPr>
          <w:b/>
        </w:rPr>
        <w:t xml:space="preserve"> </w:t>
      </w:r>
      <w:r w:rsidRPr="0087199E">
        <w:rPr>
          <w:b/>
        </w:rPr>
        <w:t xml:space="preserve">dataprotection@sdublincoco.ie. </w:t>
      </w:r>
    </w:p>
    <w:p w14:paraId="6B2E7DD9" w14:textId="18CE66D0" w:rsidR="00356DAA" w:rsidRPr="0087199E" w:rsidRDefault="00356DAA" w:rsidP="0087199E">
      <w:pPr>
        <w:ind w:left="720"/>
        <w:jc w:val="both"/>
        <w:rPr>
          <w:b/>
        </w:rPr>
      </w:pPr>
      <w:r w:rsidRPr="0087199E">
        <w:rPr>
          <w:b/>
        </w:rPr>
        <w:t>Telephone: 01</w:t>
      </w:r>
      <w:r w:rsidR="002D6567">
        <w:rPr>
          <w:b/>
        </w:rPr>
        <w:t>-</w:t>
      </w:r>
      <w:r w:rsidRPr="0087199E">
        <w:rPr>
          <w:b/>
        </w:rPr>
        <w:t>414</w:t>
      </w:r>
      <w:r w:rsidR="002D6567">
        <w:rPr>
          <w:b/>
        </w:rPr>
        <w:t xml:space="preserve"> </w:t>
      </w:r>
      <w:r w:rsidRPr="0087199E">
        <w:rPr>
          <w:b/>
        </w:rPr>
        <w:t>9000.</w:t>
      </w:r>
    </w:p>
    <w:p w14:paraId="5B05071F" w14:textId="77777777" w:rsidR="00356DAA" w:rsidRPr="0087199E" w:rsidRDefault="00356DAA" w:rsidP="0087199E">
      <w:pPr>
        <w:jc w:val="both"/>
        <w:rPr>
          <w:b/>
        </w:rPr>
      </w:pPr>
    </w:p>
    <w:p w14:paraId="77AEB191" w14:textId="6EC6C874" w:rsidR="00356DAA" w:rsidRPr="0087199E" w:rsidRDefault="00356DAA" w:rsidP="0087199E">
      <w:pPr>
        <w:jc w:val="both"/>
        <w:rPr>
          <w:b/>
        </w:rPr>
      </w:pPr>
      <w:r w:rsidRPr="0087199E">
        <w:rPr>
          <w:b/>
        </w:rPr>
        <w:t>Right of Complaint to the Office of the Data Protection Commissioner</w:t>
      </w:r>
    </w:p>
    <w:p w14:paraId="03DF04E3" w14:textId="77777777" w:rsidR="00356DAA" w:rsidRPr="0087199E" w:rsidRDefault="00356DAA" w:rsidP="0087199E">
      <w:pPr>
        <w:jc w:val="both"/>
      </w:pPr>
      <w:r w:rsidRPr="0087199E">
        <w:t xml:space="preserve">If you are not satisfied with the outcome of the response you receive </w:t>
      </w:r>
      <w:r w:rsidRPr="0087199E">
        <w:rPr>
          <w:noProof/>
        </w:rPr>
        <w:t>in relation to</w:t>
      </w:r>
      <w:r w:rsidRPr="0087199E">
        <w:t xml:space="preserve"> a data access request or are unhappy with the manner of the processing of your data by South Dublin County </w:t>
      </w:r>
      <w:r w:rsidRPr="0087199E">
        <w:rPr>
          <w:noProof/>
        </w:rPr>
        <w:t>Council,</w:t>
      </w:r>
      <w:r w:rsidRPr="0087199E">
        <w:t xml:space="preserve"> then you are entitled to make a complaint to the Data Protection Commissioner who may investigate the matter for you. </w:t>
      </w:r>
    </w:p>
    <w:p w14:paraId="1DCB19A9" w14:textId="77777777" w:rsidR="00356DAA" w:rsidRPr="0087199E" w:rsidRDefault="00356DAA" w:rsidP="0087199E">
      <w:pPr>
        <w:jc w:val="both"/>
      </w:pPr>
    </w:p>
    <w:p w14:paraId="13A42DC8" w14:textId="280D1844" w:rsidR="00356DAA" w:rsidRPr="0087199E" w:rsidRDefault="00356DAA" w:rsidP="0087199E">
      <w:pPr>
        <w:jc w:val="both"/>
      </w:pPr>
      <w:r w:rsidRPr="0087199E">
        <w:t xml:space="preserve">The Data Protection Commissioner’s website is </w:t>
      </w:r>
      <w:hyperlink r:id="rId10" w:history="1">
        <w:r w:rsidRPr="0087199E">
          <w:rPr>
            <w:rStyle w:val="Hyperlink"/>
          </w:rPr>
          <w:t>www.dataprotection.ie</w:t>
        </w:r>
      </w:hyperlink>
      <w:r w:rsidRPr="0087199E">
        <w:t xml:space="preserve"> or you can contact the Commissioner’s Office at:</w:t>
      </w:r>
    </w:p>
    <w:p w14:paraId="1D7BCA88" w14:textId="77777777" w:rsidR="0087199E" w:rsidRPr="0087199E" w:rsidRDefault="0087199E" w:rsidP="0087199E">
      <w:pPr>
        <w:jc w:val="both"/>
      </w:pPr>
    </w:p>
    <w:p w14:paraId="1C7D0CC7" w14:textId="77777777" w:rsidR="00356DAA" w:rsidRPr="0087199E" w:rsidRDefault="00356DAA" w:rsidP="00356DAA">
      <w:pPr>
        <w:tabs>
          <w:tab w:val="left" w:pos="1843"/>
        </w:tabs>
      </w:pPr>
      <w:r w:rsidRPr="0087199E">
        <w:rPr>
          <w:noProof/>
        </w:rPr>
        <w:t>Lo-Call</w:t>
      </w:r>
      <w:r w:rsidRPr="0087199E">
        <w:t xml:space="preserve"> Number: </w:t>
      </w:r>
      <w:r w:rsidRPr="0087199E">
        <w:tab/>
        <w:t>1890 252 231</w:t>
      </w:r>
    </w:p>
    <w:p w14:paraId="045FEDD6" w14:textId="77777777" w:rsidR="00356DAA" w:rsidRPr="0087199E" w:rsidRDefault="00356DAA" w:rsidP="00356DAA">
      <w:pPr>
        <w:tabs>
          <w:tab w:val="left" w:pos="1843"/>
        </w:tabs>
      </w:pPr>
      <w:r w:rsidRPr="0087199E">
        <w:t xml:space="preserve">E-mail: </w:t>
      </w:r>
      <w:r w:rsidRPr="0087199E">
        <w:tab/>
        <w:t>info@dataprotection.ie</w:t>
      </w:r>
    </w:p>
    <w:p w14:paraId="340ED9F3" w14:textId="37936DF6" w:rsidR="00356DAA" w:rsidRPr="002D6567" w:rsidRDefault="00356DAA" w:rsidP="002D6567">
      <w:pPr>
        <w:tabs>
          <w:tab w:val="left" w:pos="1843"/>
        </w:tabs>
        <w:ind w:left="1843" w:hanging="1843"/>
        <w:jc w:val="both"/>
      </w:pPr>
      <w:r w:rsidRPr="0087199E">
        <w:t xml:space="preserve">Postal Address: </w:t>
      </w:r>
      <w:r w:rsidRPr="0087199E">
        <w:tab/>
        <w:t>Office of the Data Protection Commissioner, Canal House, Station Road, Portarlington</w:t>
      </w:r>
      <w:r w:rsidR="002D6567">
        <w:t>,</w:t>
      </w:r>
      <w:r w:rsidR="0087199E" w:rsidRPr="0087199E">
        <w:t xml:space="preserve"> </w:t>
      </w:r>
      <w:r w:rsidRPr="0087199E">
        <w:t xml:space="preserve">R32 AP23, Co. Laois. </w:t>
      </w:r>
    </w:p>
    <w:sectPr w:rsidR="00356DAA" w:rsidRPr="002D6567" w:rsidSect="00356DAA">
      <w:pgSz w:w="11900" w:h="16850"/>
      <w:pgMar w:top="600" w:right="38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A32FEA"/>
    <w:multiLevelType w:val="hybridMultilevel"/>
    <w:tmpl w:val="193684BC"/>
    <w:lvl w:ilvl="0" w:tplc="1809000F">
      <w:start w:val="1"/>
      <w:numFmt w:val="decimal"/>
      <w:lvlText w:val="%1."/>
      <w:lvlJc w:val="left"/>
      <w:pPr>
        <w:ind w:left="1604" w:hanging="360"/>
      </w:pPr>
      <w:rPr>
        <w:rFonts w:hint="default"/>
      </w:rPr>
    </w:lvl>
    <w:lvl w:ilvl="1" w:tplc="18090019" w:tentative="1">
      <w:start w:val="1"/>
      <w:numFmt w:val="lowerLetter"/>
      <w:lvlText w:val="%2."/>
      <w:lvlJc w:val="left"/>
      <w:pPr>
        <w:ind w:left="2258" w:hanging="360"/>
      </w:pPr>
    </w:lvl>
    <w:lvl w:ilvl="2" w:tplc="1809001B" w:tentative="1">
      <w:start w:val="1"/>
      <w:numFmt w:val="lowerRoman"/>
      <w:lvlText w:val="%3."/>
      <w:lvlJc w:val="right"/>
      <w:pPr>
        <w:ind w:left="2978" w:hanging="180"/>
      </w:pPr>
    </w:lvl>
    <w:lvl w:ilvl="3" w:tplc="1809000F" w:tentative="1">
      <w:start w:val="1"/>
      <w:numFmt w:val="decimal"/>
      <w:lvlText w:val="%4."/>
      <w:lvlJc w:val="left"/>
      <w:pPr>
        <w:ind w:left="3698" w:hanging="360"/>
      </w:pPr>
    </w:lvl>
    <w:lvl w:ilvl="4" w:tplc="18090019" w:tentative="1">
      <w:start w:val="1"/>
      <w:numFmt w:val="lowerLetter"/>
      <w:lvlText w:val="%5."/>
      <w:lvlJc w:val="left"/>
      <w:pPr>
        <w:ind w:left="4418" w:hanging="360"/>
      </w:pPr>
    </w:lvl>
    <w:lvl w:ilvl="5" w:tplc="1809001B" w:tentative="1">
      <w:start w:val="1"/>
      <w:numFmt w:val="lowerRoman"/>
      <w:lvlText w:val="%6."/>
      <w:lvlJc w:val="right"/>
      <w:pPr>
        <w:ind w:left="5138" w:hanging="180"/>
      </w:pPr>
    </w:lvl>
    <w:lvl w:ilvl="6" w:tplc="1809000F" w:tentative="1">
      <w:start w:val="1"/>
      <w:numFmt w:val="decimal"/>
      <w:lvlText w:val="%7."/>
      <w:lvlJc w:val="left"/>
      <w:pPr>
        <w:ind w:left="5858" w:hanging="360"/>
      </w:pPr>
    </w:lvl>
    <w:lvl w:ilvl="7" w:tplc="18090019" w:tentative="1">
      <w:start w:val="1"/>
      <w:numFmt w:val="lowerLetter"/>
      <w:lvlText w:val="%8."/>
      <w:lvlJc w:val="left"/>
      <w:pPr>
        <w:ind w:left="6578" w:hanging="360"/>
      </w:pPr>
    </w:lvl>
    <w:lvl w:ilvl="8" w:tplc="1809001B" w:tentative="1">
      <w:start w:val="1"/>
      <w:numFmt w:val="lowerRoman"/>
      <w:lvlText w:val="%9."/>
      <w:lvlJc w:val="right"/>
      <w:pPr>
        <w:ind w:left="7298" w:hanging="180"/>
      </w:pPr>
    </w:lvl>
  </w:abstractNum>
  <w:abstractNum w:abstractNumId="1" w15:restartNumberingAfterBreak="0">
    <w:nsid w:val="383A5246"/>
    <w:multiLevelType w:val="hybridMultilevel"/>
    <w:tmpl w:val="6D4A4E28"/>
    <w:lvl w:ilvl="0" w:tplc="C88E62EE">
      <w:start w:val="1"/>
      <w:numFmt w:val="lowerLetter"/>
      <w:lvlText w:val="(%1)"/>
      <w:lvlJc w:val="left"/>
      <w:pPr>
        <w:ind w:left="720" w:hanging="360"/>
      </w:pPr>
      <w:rPr>
        <w:rFonts w:hint="default"/>
        <w:w w:val="105"/>
        <w:sz w:val="18"/>
        <w:szCs w:val="1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408164BD"/>
    <w:multiLevelType w:val="hybridMultilevel"/>
    <w:tmpl w:val="D38674A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435B49BB"/>
    <w:multiLevelType w:val="hybridMultilevel"/>
    <w:tmpl w:val="B0D20E7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44721E30"/>
    <w:multiLevelType w:val="hybridMultilevel"/>
    <w:tmpl w:val="7AE0468A"/>
    <w:lvl w:ilvl="0" w:tplc="8C7AA806">
      <w:start w:val="1"/>
      <w:numFmt w:val="decimal"/>
      <w:lvlText w:val="(%1)"/>
      <w:lvlJc w:val="left"/>
      <w:pPr>
        <w:ind w:left="803" w:hanging="346"/>
        <w:jc w:val="left"/>
      </w:pPr>
      <w:rPr>
        <w:rFonts w:ascii="Arial" w:eastAsia="Arial" w:hAnsi="Arial" w:cs="Arial" w:hint="default"/>
        <w:w w:val="86"/>
        <w:sz w:val="24"/>
        <w:szCs w:val="24"/>
      </w:rPr>
    </w:lvl>
    <w:lvl w:ilvl="1" w:tplc="934AF1AC">
      <w:start w:val="1"/>
      <w:numFmt w:val="lowerLetter"/>
      <w:lvlText w:val="(%2)"/>
      <w:lvlJc w:val="left"/>
      <w:pPr>
        <w:ind w:left="798" w:hanging="341"/>
        <w:jc w:val="left"/>
      </w:pPr>
      <w:rPr>
        <w:rFonts w:ascii="Arial" w:eastAsia="Arial" w:hAnsi="Arial" w:cs="Arial" w:hint="default"/>
        <w:w w:val="86"/>
        <w:sz w:val="24"/>
        <w:szCs w:val="24"/>
      </w:rPr>
    </w:lvl>
    <w:lvl w:ilvl="2" w:tplc="E44E495C">
      <w:start w:val="1"/>
      <w:numFmt w:val="lowerRoman"/>
      <w:lvlText w:val="(%3)"/>
      <w:lvlJc w:val="left"/>
      <w:pPr>
        <w:ind w:left="1319" w:hanging="718"/>
        <w:jc w:val="left"/>
      </w:pPr>
      <w:rPr>
        <w:rFonts w:ascii="Times New Roman" w:eastAsia="Times New Roman" w:hAnsi="Times New Roman" w:cs="Times New Roman" w:hint="default"/>
        <w:w w:val="87"/>
        <w:sz w:val="24"/>
        <w:szCs w:val="24"/>
      </w:rPr>
    </w:lvl>
    <w:lvl w:ilvl="3" w:tplc="AC0A7428">
      <w:numFmt w:val="bullet"/>
      <w:lvlText w:val="•"/>
      <w:lvlJc w:val="left"/>
      <w:pPr>
        <w:ind w:left="3368" w:hanging="718"/>
      </w:pPr>
      <w:rPr>
        <w:rFonts w:hint="default"/>
      </w:rPr>
    </w:lvl>
    <w:lvl w:ilvl="4" w:tplc="A7FAA7C2">
      <w:numFmt w:val="bullet"/>
      <w:lvlText w:val="•"/>
      <w:lvlJc w:val="left"/>
      <w:pPr>
        <w:ind w:left="4393" w:hanging="718"/>
      </w:pPr>
      <w:rPr>
        <w:rFonts w:hint="default"/>
      </w:rPr>
    </w:lvl>
    <w:lvl w:ilvl="5" w:tplc="5BCABFFC">
      <w:numFmt w:val="bullet"/>
      <w:lvlText w:val="•"/>
      <w:lvlJc w:val="left"/>
      <w:pPr>
        <w:ind w:left="5417" w:hanging="718"/>
      </w:pPr>
      <w:rPr>
        <w:rFonts w:hint="default"/>
      </w:rPr>
    </w:lvl>
    <w:lvl w:ilvl="6" w:tplc="9E742F76">
      <w:numFmt w:val="bullet"/>
      <w:lvlText w:val="•"/>
      <w:lvlJc w:val="left"/>
      <w:pPr>
        <w:ind w:left="6441" w:hanging="718"/>
      </w:pPr>
      <w:rPr>
        <w:rFonts w:hint="default"/>
      </w:rPr>
    </w:lvl>
    <w:lvl w:ilvl="7" w:tplc="2D72CBF8">
      <w:numFmt w:val="bullet"/>
      <w:lvlText w:val="•"/>
      <w:lvlJc w:val="left"/>
      <w:pPr>
        <w:ind w:left="7466" w:hanging="718"/>
      </w:pPr>
      <w:rPr>
        <w:rFonts w:hint="default"/>
      </w:rPr>
    </w:lvl>
    <w:lvl w:ilvl="8" w:tplc="81F4DC7E">
      <w:numFmt w:val="bullet"/>
      <w:lvlText w:val="•"/>
      <w:lvlJc w:val="left"/>
      <w:pPr>
        <w:ind w:left="8490" w:hanging="718"/>
      </w:pPr>
      <w:rPr>
        <w:rFonts w:hint="default"/>
      </w:rPr>
    </w:lvl>
  </w:abstractNum>
  <w:abstractNum w:abstractNumId="5" w15:restartNumberingAfterBreak="0">
    <w:nsid w:val="46306BDC"/>
    <w:multiLevelType w:val="hybridMultilevel"/>
    <w:tmpl w:val="47CE0730"/>
    <w:lvl w:ilvl="0" w:tplc="26F60A5E">
      <w:numFmt w:val="bullet"/>
      <w:lvlText w:val=""/>
      <w:lvlJc w:val="left"/>
      <w:pPr>
        <w:ind w:left="599" w:hanging="342"/>
      </w:pPr>
      <w:rPr>
        <w:rFonts w:ascii="Symbol" w:eastAsia="Symbol" w:hAnsi="Symbol" w:cs="Symbol" w:hint="default"/>
        <w:w w:val="100"/>
        <w:sz w:val="24"/>
        <w:szCs w:val="24"/>
      </w:rPr>
    </w:lvl>
    <w:lvl w:ilvl="1" w:tplc="0C1CF2BA">
      <w:numFmt w:val="bullet"/>
      <w:lvlText w:val=""/>
      <w:lvlJc w:val="left"/>
      <w:pPr>
        <w:ind w:left="1178" w:hanging="360"/>
      </w:pPr>
      <w:rPr>
        <w:rFonts w:ascii="Symbol" w:eastAsia="Symbol" w:hAnsi="Symbol" w:cs="Symbol" w:hint="default"/>
        <w:w w:val="100"/>
        <w:sz w:val="22"/>
        <w:szCs w:val="22"/>
      </w:rPr>
    </w:lvl>
    <w:lvl w:ilvl="2" w:tplc="8138BED2">
      <w:numFmt w:val="bullet"/>
      <w:lvlText w:val="•"/>
      <w:lvlJc w:val="left"/>
      <w:pPr>
        <w:ind w:left="2219" w:hanging="360"/>
      </w:pPr>
      <w:rPr>
        <w:rFonts w:hint="default"/>
      </w:rPr>
    </w:lvl>
    <w:lvl w:ilvl="3" w:tplc="0ECCFBCE">
      <w:numFmt w:val="bullet"/>
      <w:lvlText w:val="•"/>
      <w:lvlJc w:val="left"/>
      <w:pPr>
        <w:ind w:left="3259" w:hanging="360"/>
      </w:pPr>
      <w:rPr>
        <w:rFonts w:hint="default"/>
      </w:rPr>
    </w:lvl>
    <w:lvl w:ilvl="4" w:tplc="D22EDEFE">
      <w:numFmt w:val="bullet"/>
      <w:lvlText w:val="•"/>
      <w:lvlJc w:val="left"/>
      <w:pPr>
        <w:ind w:left="4299" w:hanging="360"/>
      </w:pPr>
      <w:rPr>
        <w:rFonts w:hint="default"/>
      </w:rPr>
    </w:lvl>
    <w:lvl w:ilvl="5" w:tplc="62B66B60">
      <w:numFmt w:val="bullet"/>
      <w:lvlText w:val="•"/>
      <w:lvlJc w:val="left"/>
      <w:pPr>
        <w:ind w:left="5339" w:hanging="360"/>
      </w:pPr>
      <w:rPr>
        <w:rFonts w:hint="default"/>
      </w:rPr>
    </w:lvl>
    <w:lvl w:ilvl="6" w:tplc="AB80FEB6">
      <w:numFmt w:val="bullet"/>
      <w:lvlText w:val="•"/>
      <w:lvlJc w:val="left"/>
      <w:pPr>
        <w:ind w:left="6379" w:hanging="360"/>
      </w:pPr>
      <w:rPr>
        <w:rFonts w:hint="default"/>
      </w:rPr>
    </w:lvl>
    <w:lvl w:ilvl="7" w:tplc="112E8932">
      <w:numFmt w:val="bullet"/>
      <w:lvlText w:val="•"/>
      <w:lvlJc w:val="left"/>
      <w:pPr>
        <w:ind w:left="7419" w:hanging="360"/>
      </w:pPr>
      <w:rPr>
        <w:rFonts w:hint="default"/>
      </w:rPr>
    </w:lvl>
    <w:lvl w:ilvl="8" w:tplc="E34EC6BC">
      <w:numFmt w:val="bullet"/>
      <w:lvlText w:val="•"/>
      <w:lvlJc w:val="left"/>
      <w:pPr>
        <w:ind w:left="8459" w:hanging="360"/>
      </w:pPr>
      <w:rPr>
        <w:rFonts w:hint="default"/>
      </w:rPr>
    </w:lvl>
  </w:abstractNum>
  <w:abstractNum w:abstractNumId="6" w15:restartNumberingAfterBreak="0">
    <w:nsid w:val="48565301"/>
    <w:multiLevelType w:val="hybridMultilevel"/>
    <w:tmpl w:val="4110836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7" w15:restartNumberingAfterBreak="0">
    <w:nsid w:val="4AF022BA"/>
    <w:multiLevelType w:val="hybridMultilevel"/>
    <w:tmpl w:val="7A187342"/>
    <w:lvl w:ilvl="0" w:tplc="4FA28AF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C0D47E4"/>
    <w:multiLevelType w:val="hybridMultilevel"/>
    <w:tmpl w:val="873C7AD2"/>
    <w:lvl w:ilvl="0" w:tplc="6504ADD2">
      <w:start w:val="1"/>
      <w:numFmt w:val="decimal"/>
      <w:lvlText w:val="%1."/>
      <w:lvlJc w:val="left"/>
      <w:pPr>
        <w:ind w:left="702" w:hanging="243"/>
        <w:jc w:val="left"/>
      </w:pPr>
      <w:rPr>
        <w:rFonts w:ascii="Arial" w:eastAsia="Arial" w:hAnsi="Arial" w:cs="Arial" w:hint="default"/>
        <w:w w:val="95"/>
        <w:sz w:val="22"/>
        <w:szCs w:val="22"/>
      </w:rPr>
    </w:lvl>
    <w:lvl w:ilvl="1" w:tplc="FC5C2054">
      <w:numFmt w:val="bullet"/>
      <w:lvlText w:val="•"/>
      <w:lvlJc w:val="left"/>
      <w:pPr>
        <w:ind w:left="1020" w:hanging="243"/>
      </w:pPr>
      <w:rPr>
        <w:rFonts w:hint="default"/>
      </w:rPr>
    </w:lvl>
    <w:lvl w:ilvl="2" w:tplc="792896D6">
      <w:numFmt w:val="bullet"/>
      <w:lvlText w:val="•"/>
      <w:lvlJc w:val="left"/>
      <w:pPr>
        <w:ind w:left="2077" w:hanging="243"/>
      </w:pPr>
      <w:rPr>
        <w:rFonts w:hint="default"/>
      </w:rPr>
    </w:lvl>
    <w:lvl w:ilvl="3" w:tplc="0D7A6A5A">
      <w:numFmt w:val="bullet"/>
      <w:lvlText w:val="•"/>
      <w:lvlJc w:val="left"/>
      <w:pPr>
        <w:ind w:left="3135" w:hanging="243"/>
      </w:pPr>
      <w:rPr>
        <w:rFonts w:hint="default"/>
      </w:rPr>
    </w:lvl>
    <w:lvl w:ilvl="4" w:tplc="6038DA26">
      <w:numFmt w:val="bullet"/>
      <w:lvlText w:val="•"/>
      <w:lvlJc w:val="left"/>
      <w:pPr>
        <w:ind w:left="4193" w:hanging="243"/>
      </w:pPr>
      <w:rPr>
        <w:rFonts w:hint="default"/>
      </w:rPr>
    </w:lvl>
    <w:lvl w:ilvl="5" w:tplc="5D421EEC">
      <w:numFmt w:val="bullet"/>
      <w:lvlText w:val="•"/>
      <w:lvlJc w:val="left"/>
      <w:pPr>
        <w:ind w:left="5250" w:hanging="243"/>
      </w:pPr>
      <w:rPr>
        <w:rFonts w:hint="default"/>
      </w:rPr>
    </w:lvl>
    <w:lvl w:ilvl="6" w:tplc="B066BCBC">
      <w:numFmt w:val="bullet"/>
      <w:lvlText w:val="•"/>
      <w:lvlJc w:val="left"/>
      <w:pPr>
        <w:ind w:left="6308" w:hanging="243"/>
      </w:pPr>
      <w:rPr>
        <w:rFonts w:hint="default"/>
      </w:rPr>
    </w:lvl>
    <w:lvl w:ilvl="7" w:tplc="F2C63A98">
      <w:numFmt w:val="bullet"/>
      <w:lvlText w:val="•"/>
      <w:lvlJc w:val="left"/>
      <w:pPr>
        <w:ind w:left="7366" w:hanging="243"/>
      </w:pPr>
      <w:rPr>
        <w:rFonts w:hint="default"/>
      </w:rPr>
    </w:lvl>
    <w:lvl w:ilvl="8" w:tplc="2960CA04">
      <w:numFmt w:val="bullet"/>
      <w:lvlText w:val="•"/>
      <w:lvlJc w:val="left"/>
      <w:pPr>
        <w:ind w:left="8423" w:hanging="243"/>
      </w:pPr>
      <w:rPr>
        <w:rFonts w:hint="default"/>
      </w:rPr>
    </w:lvl>
  </w:abstractNum>
  <w:abstractNum w:abstractNumId="9" w15:restartNumberingAfterBreak="0">
    <w:nsid w:val="645739A6"/>
    <w:multiLevelType w:val="hybridMultilevel"/>
    <w:tmpl w:val="B888DB1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8"/>
  </w:num>
  <w:num w:numId="4">
    <w:abstractNumId w:val="0"/>
  </w:num>
  <w:num w:numId="5">
    <w:abstractNumId w:val="2"/>
  </w:num>
  <w:num w:numId="6">
    <w:abstractNumId w:val="3"/>
  </w:num>
  <w:num w:numId="7">
    <w:abstractNumId w:val="6"/>
  </w:num>
  <w:num w:numId="8">
    <w:abstractNumId w:val="9"/>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BDE"/>
    <w:rsid w:val="00011E56"/>
    <w:rsid w:val="00012849"/>
    <w:rsid w:val="0005439F"/>
    <w:rsid w:val="0010316C"/>
    <w:rsid w:val="001D361A"/>
    <w:rsid w:val="0027080C"/>
    <w:rsid w:val="00280C59"/>
    <w:rsid w:val="002D6567"/>
    <w:rsid w:val="00356DAA"/>
    <w:rsid w:val="004D3831"/>
    <w:rsid w:val="00677D2A"/>
    <w:rsid w:val="0072526A"/>
    <w:rsid w:val="0087199E"/>
    <w:rsid w:val="00A240AA"/>
    <w:rsid w:val="00B20BDE"/>
    <w:rsid w:val="00B2175E"/>
    <w:rsid w:val="00B67105"/>
    <w:rsid w:val="00F51E1A"/>
    <w:rsid w:val="00FD711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A4FE7"/>
  <w15:docId w15:val="{ED15ABC5-0D96-445A-84DE-EE06860D2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178" w:hanging="360"/>
    </w:pPr>
  </w:style>
  <w:style w:type="paragraph" w:customStyle="1" w:styleId="TableParagraph">
    <w:name w:val="Table Paragraph"/>
    <w:basedOn w:val="Normal"/>
    <w:uiPriority w:val="1"/>
    <w:qFormat/>
    <w:rPr>
      <w:rFonts w:ascii="Tahoma" w:eastAsia="Tahoma" w:hAnsi="Tahoma" w:cs="Tahoma"/>
    </w:rPr>
  </w:style>
  <w:style w:type="character" w:styleId="Hyperlink">
    <w:name w:val="Hyperlink"/>
    <w:rsid w:val="00356DAA"/>
    <w:rPr>
      <w:color w:val="0000FF"/>
      <w:u w:val="single"/>
    </w:rPr>
  </w:style>
  <w:style w:type="table" w:styleId="TableGrid">
    <w:name w:val="Table Grid"/>
    <w:basedOn w:val="TableNormal"/>
    <w:uiPriority w:val="39"/>
    <w:rsid w:val="00356DAA"/>
    <w:pPr>
      <w:widowControl/>
      <w:autoSpaceDE/>
      <w:autoSpaceDN/>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77D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9370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eoroads@sdublincoco.ie" TargetMode="External"/><Relationship Id="rId3" Type="http://schemas.openxmlformats.org/officeDocument/2006/relationships/settings" Target="settings.xml"/><Relationship Id="rId7" Type="http://schemas.openxmlformats.org/officeDocument/2006/relationships/hyperlink" Target="mailto:seoroads@sdublincoco.i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oroads@sdublincoco.ie"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dataprotection.ie" TargetMode="External"/><Relationship Id="rId4" Type="http://schemas.openxmlformats.org/officeDocument/2006/relationships/webSettings" Target="webSettings.xml"/><Relationship Id="rId9" Type="http://schemas.openxmlformats.org/officeDocument/2006/relationships/hyperlink" Target="mailto:eftremittances@sdublin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9</Pages>
  <Words>2481</Words>
  <Characters>14147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S254 Licence Application Form for Overground Telecommuications Infrastructure</vt:lpstr>
    </vt:vector>
  </TitlesOfParts>
  <Company/>
  <LinksUpToDate>false</LinksUpToDate>
  <CharactersWithSpaces>16595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S254 Licence Application Form for Overground Telecommuications Infrastructure</dc:title>
  <dc:creator>debbiethornbury</dc:creator>
  <cp:lastModifiedBy>Maureen Phelan</cp:lastModifiedBy>
  <cp:revision>8</cp:revision>
  <cp:lastPrinted>2020-12-01T15:42:00Z</cp:lastPrinted>
  <dcterms:created xsi:type="dcterms:W3CDTF">2021-05-10T11:47:00Z</dcterms:created>
  <dcterms:modified xsi:type="dcterms:W3CDTF">2021-06-24T08:55:00Z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2020-12-01T00:00:00Z</vt:filetime>
  </property>
  <property fmtid="{D5CDD505-2E9C-101B-9397-08002B2CF9AE}" pid="3" name="Creator">
    <vt:lpwstr>Adobe Acrobat Pro DC 20.13.20066</vt:lpwstr>
  </property>
  <property fmtid="{D5CDD505-2E9C-101B-9397-08002B2CF9AE}" pid="4" name="LastSaved">
    <vt:filetime>2020-12-01T00:00:00Z</vt:filetime>
  </property>
</Properties>
</file>