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03C8" w:rsidRDefault="00A403C8" w:rsidP="00A403C8">
      <w:pPr>
        <w:spacing w:line="264" w:lineRule="auto"/>
        <w:rPr>
          <w:rFonts w:cs="Arial"/>
          <w:sz w:val="24"/>
        </w:rPr>
      </w:pPr>
      <w:r w:rsidRPr="002E270C">
        <w:rPr>
          <w:rFonts w:cs="Arial"/>
          <w:sz w:val="24"/>
        </w:rPr>
        <w:t>To:</w:t>
      </w:r>
      <w:r w:rsidRPr="002E270C">
        <w:rPr>
          <w:rFonts w:cs="Arial"/>
          <w:sz w:val="24"/>
        </w:rPr>
        <w:tab/>
        <w:t>Local Authority Chief Executives</w:t>
      </w:r>
    </w:p>
    <w:p w:rsidR="00A403C8" w:rsidRPr="002E270C" w:rsidRDefault="00A403C8" w:rsidP="00A403C8">
      <w:pPr>
        <w:spacing w:line="264" w:lineRule="auto"/>
        <w:rPr>
          <w:rFonts w:cs="Arial"/>
          <w:sz w:val="24"/>
        </w:rPr>
      </w:pPr>
    </w:p>
    <w:p w:rsidR="00A403C8" w:rsidRPr="002E270C" w:rsidRDefault="00A403C8" w:rsidP="00A403C8">
      <w:pPr>
        <w:spacing w:line="264" w:lineRule="auto"/>
        <w:rPr>
          <w:rFonts w:cs="Arial"/>
          <w:sz w:val="24"/>
        </w:rPr>
      </w:pPr>
      <w:r w:rsidRPr="002E270C">
        <w:rPr>
          <w:rFonts w:cs="Arial"/>
          <w:sz w:val="24"/>
        </w:rPr>
        <w:t>CC:</w:t>
      </w:r>
      <w:r w:rsidRPr="002E270C">
        <w:rPr>
          <w:rFonts w:cs="Arial"/>
          <w:sz w:val="24"/>
        </w:rPr>
        <w:tab/>
        <w:t>Other relevant Officers</w:t>
      </w:r>
    </w:p>
    <w:p w:rsidR="00A403C8" w:rsidRPr="002E270C" w:rsidRDefault="00A403C8" w:rsidP="00A403C8">
      <w:pPr>
        <w:spacing w:line="264" w:lineRule="auto"/>
        <w:rPr>
          <w:rFonts w:cs="Arial"/>
          <w:sz w:val="24"/>
        </w:rPr>
      </w:pPr>
    </w:p>
    <w:p w:rsidR="00A403C8" w:rsidRPr="002E270C" w:rsidRDefault="00A403C8" w:rsidP="00A403C8">
      <w:pPr>
        <w:spacing w:line="264" w:lineRule="auto"/>
        <w:rPr>
          <w:rFonts w:cs="Arial"/>
          <w:sz w:val="24"/>
        </w:rPr>
      </w:pPr>
    </w:p>
    <w:p w:rsidR="00A403C8" w:rsidRPr="002E270C" w:rsidRDefault="00A403C8" w:rsidP="00A403C8">
      <w:pPr>
        <w:spacing w:line="264" w:lineRule="auto"/>
        <w:rPr>
          <w:rFonts w:cs="Arial"/>
          <w:b/>
          <w:sz w:val="24"/>
        </w:rPr>
      </w:pPr>
      <w:r w:rsidRPr="002E270C">
        <w:rPr>
          <w:rFonts w:cs="Arial"/>
          <w:b/>
          <w:sz w:val="24"/>
        </w:rPr>
        <w:t xml:space="preserve">Circular: </w:t>
      </w:r>
      <w:r w:rsidR="00CF3CC1" w:rsidRPr="002E270C">
        <w:rPr>
          <w:rFonts w:cs="Arial"/>
          <w:b/>
          <w:sz w:val="24"/>
        </w:rPr>
        <w:t>CMF</w:t>
      </w:r>
      <w:r w:rsidR="003E79D4">
        <w:rPr>
          <w:rFonts w:cs="Arial"/>
          <w:b/>
          <w:sz w:val="24"/>
        </w:rPr>
        <w:t>2026</w:t>
      </w:r>
    </w:p>
    <w:p w:rsidR="00A403C8" w:rsidRPr="002E270C" w:rsidRDefault="00A403C8" w:rsidP="00A403C8">
      <w:pPr>
        <w:spacing w:line="264" w:lineRule="auto"/>
        <w:rPr>
          <w:rFonts w:cs="Arial"/>
          <w:b/>
          <w:sz w:val="24"/>
        </w:rPr>
      </w:pPr>
    </w:p>
    <w:p w:rsidR="00A403C8" w:rsidRPr="002E270C" w:rsidRDefault="005C43BE" w:rsidP="00A403C8">
      <w:pPr>
        <w:spacing w:line="264" w:lineRule="auto"/>
        <w:rPr>
          <w:rFonts w:cs="Arial"/>
          <w:sz w:val="24"/>
        </w:rPr>
      </w:pPr>
      <w:r>
        <w:rPr>
          <w:rFonts w:cs="Arial"/>
          <w:sz w:val="24"/>
        </w:rPr>
        <w:t>10</w:t>
      </w:r>
      <w:r w:rsidRPr="005C43BE">
        <w:rPr>
          <w:rFonts w:cs="Arial"/>
          <w:sz w:val="24"/>
          <w:vertAlign w:val="superscript"/>
        </w:rPr>
        <w:t>th</w:t>
      </w:r>
      <w:r>
        <w:rPr>
          <w:rFonts w:cs="Arial"/>
          <w:sz w:val="24"/>
        </w:rPr>
        <w:t xml:space="preserve"> December</w:t>
      </w:r>
      <w:r w:rsidR="00A403C8" w:rsidRPr="002E270C">
        <w:rPr>
          <w:rFonts w:cs="Arial"/>
          <w:sz w:val="24"/>
        </w:rPr>
        <w:t xml:space="preserve"> 202</w:t>
      </w:r>
      <w:r w:rsidR="003E79D4">
        <w:rPr>
          <w:rFonts w:cs="Arial"/>
          <w:sz w:val="24"/>
        </w:rPr>
        <w:t>5</w:t>
      </w:r>
    </w:p>
    <w:p w:rsidR="00A403C8" w:rsidRPr="002E270C" w:rsidRDefault="00A403C8" w:rsidP="00A403C8">
      <w:pPr>
        <w:spacing w:line="264" w:lineRule="auto"/>
        <w:rPr>
          <w:rFonts w:cs="Arial"/>
          <w:sz w:val="24"/>
        </w:rPr>
      </w:pPr>
    </w:p>
    <w:p w:rsidR="00A403C8" w:rsidRPr="002E270C" w:rsidRDefault="00A403C8" w:rsidP="00A403C8">
      <w:pPr>
        <w:spacing w:line="264" w:lineRule="auto"/>
        <w:rPr>
          <w:rFonts w:cs="Arial"/>
          <w:b/>
          <w:sz w:val="24"/>
          <w:u w:val="single"/>
        </w:rPr>
      </w:pPr>
      <w:r w:rsidRPr="002E270C">
        <w:rPr>
          <w:rFonts w:cs="Arial"/>
          <w:b/>
          <w:sz w:val="24"/>
          <w:u w:val="single"/>
        </w:rPr>
        <w:t xml:space="preserve">Community Monuments Fund </w:t>
      </w:r>
      <w:r w:rsidR="003E79D4">
        <w:rPr>
          <w:rFonts w:cs="Arial"/>
          <w:b/>
          <w:sz w:val="24"/>
          <w:u w:val="single"/>
        </w:rPr>
        <w:t>2026</w:t>
      </w:r>
    </w:p>
    <w:p w:rsidR="00A403C8" w:rsidRPr="002E270C" w:rsidRDefault="00A403C8" w:rsidP="00A403C8">
      <w:pPr>
        <w:spacing w:line="264" w:lineRule="auto"/>
        <w:rPr>
          <w:rFonts w:cs="Arial"/>
          <w:b/>
          <w:sz w:val="24"/>
          <w:u w:val="single"/>
        </w:rPr>
      </w:pPr>
    </w:p>
    <w:p w:rsidR="00A403C8" w:rsidRPr="002E270C" w:rsidRDefault="00A403C8" w:rsidP="00A403C8">
      <w:pPr>
        <w:spacing w:line="264" w:lineRule="auto"/>
        <w:rPr>
          <w:rFonts w:cs="Arial"/>
          <w:sz w:val="24"/>
        </w:rPr>
      </w:pPr>
      <w:r w:rsidRPr="002E270C">
        <w:rPr>
          <w:rFonts w:cs="Arial"/>
          <w:sz w:val="24"/>
        </w:rPr>
        <w:t>Dear Chief Executive Officer</w:t>
      </w:r>
      <w:r w:rsidR="005C43BE">
        <w:rPr>
          <w:rFonts w:cs="Arial"/>
          <w:sz w:val="24"/>
        </w:rPr>
        <w:t>,</w:t>
      </w:r>
    </w:p>
    <w:p w:rsidR="00A403C8" w:rsidRPr="002E270C" w:rsidRDefault="00A403C8" w:rsidP="00A403C8">
      <w:pPr>
        <w:spacing w:line="264" w:lineRule="auto"/>
        <w:rPr>
          <w:rFonts w:cs="Arial"/>
          <w:sz w:val="24"/>
        </w:rPr>
      </w:pPr>
    </w:p>
    <w:p w:rsidR="00A403C8" w:rsidRPr="002E270C" w:rsidRDefault="00A403C8" w:rsidP="00A403C8">
      <w:pPr>
        <w:spacing w:line="264" w:lineRule="auto"/>
        <w:rPr>
          <w:rFonts w:cs="Arial"/>
          <w:sz w:val="24"/>
        </w:rPr>
      </w:pPr>
      <w:r w:rsidRPr="00E831DD">
        <w:rPr>
          <w:rFonts w:cs="Arial"/>
          <w:sz w:val="24"/>
        </w:rPr>
        <w:t xml:space="preserve">I refer to the </w:t>
      </w:r>
      <w:r w:rsidR="00070B0C" w:rsidRPr="00E831DD">
        <w:rPr>
          <w:rFonts w:cs="Arial"/>
          <w:sz w:val="24"/>
        </w:rPr>
        <w:t xml:space="preserve">recent </w:t>
      </w:r>
      <w:r w:rsidRPr="00E831DD">
        <w:rPr>
          <w:rFonts w:cs="Arial"/>
          <w:sz w:val="24"/>
        </w:rPr>
        <w:t xml:space="preserve">announcement </w:t>
      </w:r>
      <w:r w:rsidR="00070B0C" w:rsidRPr="00E831DD">
        <w:rPr>
          <w:rFonts w:cs="Arial"/>
          <w:sz w:val="24"/>
        </w:rPr>
        <w:t>regarding</w:t>
      </w:r>
      <w:r w:rsidRPr="00E831DD">
        <w:rPr>
          <w:rFonts w:cs="Arial"/>
          <w:sz w:val="24"/>
        </w:rPr>
        <w:t xml:space="preserve"> the launch of the </w:t>
      </w:r>
      <w:r w:rsidR="003E79D4">
        <w:rPr>
          <w:rFonts w:cs="Arial"/>
          <w:sz w:val="24"/>
        </w:rPr>
        <w:t>2026</w:t>
      </w:r>
      <w:r w:rsidR="00CF3CC1" w:rsidRPr="00E831DD">
        <w:rPr>
          <w:rFonts w:cs="Arial"/>
          <w:sz w:val="24"/>
        </w:rPr>
        <w:t xml:space="preserve"> </w:t>
      </w:r>
      <w:r w:rsidRPr="00E831DD">
        <w:rPr>
          <w:rFonts w:cs="Arial"/>
          <w:sz w:val="24"/>
        </w:rPr>
        <w:t>Community Monuments Fund.</w:t>
      </w:r>
    </w:p>
    <w:p w:rsidR="00A403C8" w:rsidRPr="002E270C" w:rsidRDefault="00A403C8" w:rsidP="00A403C8">
      <w:pPr>
        <w:spacing w:line="264" w:lineRule="auto"/>
        <w:rPr>
          <w:rFonts w:cs="Arial"/>
          <w:sz w:val="24"/>
        </w:rPr>
      </w:pPr>
    </w:p>
    <w:p w:rsidR="00A403C8" w:rsidRPr="002E270C" w:rsidRDefault="002512EE" w:rsidP="00A403C8">
      <w:pPr>
        <w:spacing w:line="264" w:lineRule="auto"/>
        <w:rPr>
          <w:rFonts w:cs="Arial"/>
          <w:sz w:val="24"/>
        </w:rPr>
      </w:pPr>
      <w:r>
        <w:rPr>
          <w:rFonts w:cs="Arial"/>
          <w:sz w:val="24"/>
        </w:rPr>
        <w:t>T</w:t>
      </w:r>
      <w:r w:rsidR="00A403C8" w:rsidRPr="002E270C">
        <w:rPr>
          <w:rFonts w:cs="Arial"/>
          <w:sz w:val="24"/>
        </w:rPr>
        <w:t xml:space="preserve">he </w:t>
      </w:r>
      <w:r w:rsidR="003E79D4">
        <w:rPr>
          <w:rFonts w:cs="Arial"/>
          <w:sz w:val="24"/>
        </w:rPr>
        <w:t>2026</w:t>
      </w:r>
      <w:r w:rsidR="00CF3CC1">
        <w:rPr>
          <w:rFonts w:cs="Arial"/>
          <w:sz w:val="24"/>
        </w:rPr>
        <w:t xml:space="preserve"> </w:t>
      </w:r>
      <w:r w:rsidR="00A403C8" w:rsidRPr="002E270C">
        <w:rPr>
          <w:rFonts w:cs="Arial"/>
          <w:sz w:val="24"/>
        </w:rPr>
        <w:t>Community Monuments Fund will invest in our valuable archaeological heritage and help the owners and custodians of archaeological monuments to safeguard them into the future for the benefit of communities and the public.</w:t>
      </w:r>
    </w:p>
    <w:p w:rsidR="00A403C8" w:rsidRPr="002E270C" w:rsidRDefault="00A403C8" w:rsidP="00A403C8">
      <w:pPr>
        <w:spacing w:line="264" w:lineRule="auto"/>
        <w:rPr>
          <w:rFonts w:cs="Arial"/>
          <w:sz w:val="24"/>
        </w:rPr>
      </w:pPr>
    </w:p>
    <w:p w:rsidR="00A403C8" w:rsidRPr="002E270C" w:rsidRDefault="00A403C8" w:rsidP="00A403C8">
      <w:pPr>
        <w:spacing w:line="264" w:lineRule="auto"/>
        <w:rPr>
          <w:rFonts w:cs="Arial"/>
          <w:sz w:val="24"/>
        </w:rPr>
      </w:pPr>
      <w:r w:rsidRPr="002E270C">
        <w:rPr>
          <w:rFonts w:cs="Arial"/>
          <w:sz w:val="24"/>
        </w:rPr>
        <w:t xml:space="preserve">The </w:t>
      </w:r>
      <w:r w:rsidR="003E79D4">
        <w:rPr>
          <w:rFonts w:cs="Arial"/>
          <w:sz w:val="24"/>
        </w:rPr>
        <w:t>2026</w:t>
      </w:r>
      <w:r w:rsidR="00CF3CC1" w:rsidRPr="002E270C">
        <w:rPr>
          <w:rFonts w:cs="Arial"/>
          <w:sz w:val="24"/>
        </w:rPr>
        <w:t xml:space="preserve"> </w:t>
      </w:r>
      <w:r w:rsidRPr="002E270C">
        <w:rPr>
          <w:rFonts w:cs="Arial"/>
          <w:sz w:val="24"/>
        </w:rPr>
        <w:t>Fund will invest a total of €</w:t>
      </w:r>
      <w:r w:rsidR="00A13D69" w:rsidRPr="005C43BE">
        <w:rPr>
          <w:rFonts w:cs="Arial"/>
          <w:sz w:val="24"/>
        </w:rPr>
        <w:t>7</w:t>
      </w:r>
      <w:r w:rsidR="005C43BE" w:rsidRPr="005C43BE">
        <w:rPr>
          <w:rFonts w:cs="Arial"/>
          <w:sz w:val="24"/>
        </w:rPr>
        <w:t>.5</w:t>
      </w:r>
      <w:r w:rsidR="00AF7275" w:rsidRPr="005C43BE">
        <w:rPr>
          <w:rFonts w:cs="Arial"/>
          <w:sz w:val="24"/>
        </w:rPr>
        <w:t>m</w:t>
      </w:r>
      <w:r w:rsidR="00AF7275">
        <w:rPr>
          <w:rFonts w:cs="Arial"/>
          <w:sz w:val="24"/>
        </w:rPr>
        <w:t xml:space="preserve"> </w:t>
      </w:r>
      <w:r w:rsidRPr="002E270C">
        <w:rPr>
          <w:rFonts w:cs="Arial"/>
          <w:sz w:val="24"/>
        </w:rPr>
        <w:t>in the conservation, mainte</w:t>
      </w:r>
      <w:r>
        <w:rPr>
          <w:rFonts w:cs="Arial"/>
          <w:sz w:val="24"/>
        </w:rPr>
        <w:t>nance, protection and promotion</w:t>
      </w:r>
      <w:r w:rsidRPr="002E270C">
        <w:rPr>
          <w:rFonts w:cs="Arial"/>
          <w:sz w:val="24"/>
        </w:rPr>
        <w:t xml:space="preserve"> of archaeological monuments. It</w:t>
      </w:r>
      <w:r>
        <w:rPr>
          <w:rFonts w:cs="Arial"/>
          <w:sz w:val="24"/>
        </w:rPr>
        <w:t xml:space="preserve"> </w:t>
      </w:r>
      <w:r w:rsidRPr="002E270C">
        <w:rPr>
          <w:rFonts w:cs="Arial"/>
          <w:sz w:val="24"/>
        </w:rPr>
        <w:t>will:</w:t>
      </w:r>
    </w:p>
    <w:p w:rsidR="00A403C8" w:rsidRPr="002E270C" w:rsidRDefault="00A403C8" w:rsidP="00A403C8">
      <w:pPr>
        <w:spacing w:line="264" w:lineRule="auto"/>
        <w:rPr>
          <w:rFonts w:cs="Arial"/>
          <w:sz w:val="24"/>
        </w:rPr>
      </w:pPr>
    </w:p>
    <w:p w:rsidR="00A403C8" w:rsidRPr="002E270C" w:rsidRDefault="00A403C8" w:rsidP="00A403C8">
      <w:pPr>
        <w:pStyle w:val="ListParagraph"/>
        <w:numPr>
          <w:ilvl w:val="0"/>
          <w:numId w:val="7"/>
        </w:numPr>
        <w:spacing w:line="264" w:lineRule="auto"/>
        <w:ind w:left="360"/>
        <w:contextualSpacing/>
        <w:rPr>
          <w:rFonts w:ascii="Arial" w:hAnsi="Arial"/>
        </w:rPr>
      </w:pPr>
      <w:r w:rsidRPr="002E270C">
        <w:rPr>
          <w:rFonts w:ascii="Arial" w:hAnsi="Arial"/>
          <w:b/>
        </w:rPr>
        <w:t xml:space="preserve">enable </w:t>
      </w:r>
      <w:r w:rsidRPr="002E270C">
        <w:rPr>
          <w:rFonts w:ascii="Arial" w:hAnsi="Arial"/>
        </w:rPr>
        <w:t>conservation works to be carried out on monuments which are deemed to be significant and in need of urgent support;</w:t>
      </w:r>
    </w:p>
    <w:p w:rsidR="00A403C8" w:rsidRPr="002E270C" w:rsidRDefault="00A403C8" w:rsidP="00A403C8">
      <w:pPr>
        <w:pStyle w:val="ListParagraph"/>
        <w:numPr>
          <w:ilvl w:val="0"/>
          <w:numId w:val="7"/>
        </w:numPr>
        <w:spacing w:line="264" w:lineRule="auto"/>
        <w:ind w:left="360"/>
        <w:contextualSpacing/>
        <w:rPr>
          <w:rFonts w:ascii="Arial" w:hAnsi="Arial"/>
        </w:rPr>
      </w:pPr>
      <w:r w:rsidRPr="002E270C">
        <w:rPr>
          <w:rFonts w:ascii="Arial" w:hAnsi="Arial"/>
          <w:b/>
        </w:rPr>
        <w:t xml:space="preserve">build resilience </w:t>
      </w:r>
      <w:r>
        <w:rPr>
          <w:rFonts w:ascii="Arial" w:hAnsi="Arial"/>
        </w:rPr>
        <w:t xml:space="preserve">in our monuments </w:t>
      </w:r>
      <w:r w:rsidRPr="002E270C">
        <w:rPr>
          <w:rFonts w:ascii="Arial" w:hAnsi="Arial"/>
        </w:rPr>
        <w:t>to enable them to withstand the effects of climate change;</w:t>
      </w:r>
    </w:p>
    <w:p w:rsidR="00A403C8" w:rsidRPr="002E270C" w:rsidRDefault="00A403C8" w:rsidP="00A403C8">
      <w:pPr>
        <w:pStyle w:val="ListParagraph"/>
        <w:numPr>
          <w:ilvl w:val="0"/>
          <w:numId w:val="7"/>
        </w:numPr>
        <w:spacing w:line="264" w:lineRule="auto"/>
        <w:ind w:left="360"/>
        <w:contextualSpacing/>
        <w:rPr>
          <w:rFonts w:ascii="Arial" w:hAnsi="Arial"/>
        </w:rPr>
      </w:pPr>
      <w:r w:rsidRPr="002E270C">
        <w:rPr>
          <w:rFonts w:ascii="Arial" w:hAnsi="Arial"/>
          <w:b/>
        </w:rPr>
        <w:t>encourage</w:t>
      </w:r>
      <w:r w:rsidRPr="002E270C">
        <w:rPr>
          <w:rFonts w:ascii="Arial" w:hAnsi="Arial"/>
        </w:rPr>
        <w:t xml:space="preserve"> access to monuments and improve their presentation.</w:t>
      </w:r>
    </w:p>
    <w:p w:rsidR="00A403C8" w:rsidRPr="002E270C" w:rsidRDefault="00A403C8" w:rsidP="00A403C8">
      <w:pPr>
        <w:pStyle w:val="ListParagraph"/>
        <w:spacing w:line="264" w:lineRule="auto"/>
        <w:ind w:left="360"/>
        <w:rPr>
          <w:rFonts w:ascii="Arial" w:hAnsi="Arial"/>
        </w:rPr>
      </w:pPr>
    </w:p>
    <w:p w:rsidR="00A403C8" w:rsidRPr="002E270C" w:rsidRDefault="00A403C8" w:rsidP="00A403C8">
      <w:pPr>
        <w:spacing w:line="264" w:lineRule="auto"/>
        <w:rPr>
          <w:rFonts w:cs="Arial"/>
          <w:sz w:val="24"/>
        </w:rPr>
      </w:pPr>
      <w:r w:rsidRPr="002E270C">
        <w:rPr>
          <w:rFonts w:cs="Arial"/>
          <w:sz w:val="24"/>
        </w:rPr>
        <w:t xml:space="preserve">The </w:t>
      </w:r>
      <w:r w:rsidRPr="002E270C">
        <w:rPr>
          <w:rFonts w:cs="Arial"/>
          <w:b/>
          <w:sz w:val="24"/>
        </w:rPr>
        <w:t xml:space="preserve">Community Monuments Fund </w:t>
      </w:r>
      <w:r w:rsidRPr="002E270C">
        <w:rPr>
          <w:rFonts w:cs="Arial"/>
          <w:sz w:val="24"/>
        </w:rPr>
        <w:t>has 3 Streams:</w:t>
      </w:r>
      <w:bookmarkStart w:id="0" w:name="_GoBack"/>
      <w:bookmarkEnd w:id="0"/>
    </w:p>
    <w:p w:rsidR="00A403C8" w:rsidRPr="002E270C" w:rsidRDefault="00A403C8" w:rsidP="00A403C8">
      <w:pPr>
        <w:spacing w:line="240" w:lineRule="auto"/>
        <w:rPr>
          <w:rFonts w:cs="Arial"/>
          <w:sz w:val="24"/>
        </w:rPr>
      </w:pPr>
    </w:p>
    <w:p w:rsidR="00A403C8" w:rsidRPr="002E270C" w:rsidRDefault="00A403C8" w:rsidP="00A403C8">
      <w:pPr>
        <w:pStyle w:val="ListParagraph"/>
        <w:numPr>
          <w:ilvl w:val="0"/>
          <w:numId w:val="8"/>
        </w:numPr>
        <w:spacing w:line="264" w:lineRule="auto"/>
        <w:ind w:left="357" w:hanging="357"/>
        <w:contextualSpacing/>
        <w:rPr>
          <w:rFonts w:ascii="Arial" w:hAnsi="Arial"/>
        </w:rPr>
      </w:pPr>
      <w:r w:rsidRPr="002E270C">
        <w:rPr>
          <w:rFonts w:ascii="Arial" w:hAnsi="Arial"/>
          <w:b/>
        </w:rPr>
        <w:t xml:space="preserve">Stream 1 </w:t>
      </w:r>
      <w:r w:rsidRPr="002E270C">
        <w:rPr>
          <w:rFonts w:ascii="Arial" w:hAnsi="Arial"/>
        </w:rPr>
        <w:t xml:space="preserve">will offer grants </w:t>
      </w:r>
      <w:r w:rsidRPr="002E270C">
        <w:rPr>
          <w:rFonts w:ascii="Arial" w:hAnsi="Arial"/>
          <w:b/>
        </w:rPr>
        <w:t>up to €100,000</w:t>
      </w:r>
      <w:r w:rsidRPr="002E270C">
        <w:rPr>
          <w:rFonts w:ascii="Arial" w:hAnsi="Arial"/>
        </w:rPr>
        <w:t xml:space="preserve"> aimed at essential repairs and capital works for the conservation and repair of archaeological monuments</w:t>
      </w:r>
    </w:p>
    <w:p w:rsidR="00A403C8" w:rsidRPr="002E270C" w:rsidRDefault="00A403C8" w:rsidP="00A403C8">
      <w:pPr>
        <w:pStyle w:val="ListParagraph"/>
        <w:ind w:left="360"/>
        <w:rPr>
          <w:rFonts w:ascii="Arial" w:hAnsi="Arial"/>
        </w:rPr>
      </w:pPr>
    </w:p>
    <w:p w:rsidR="00A403C8" w:rsidRPr="002E270C" w:rsidRDefault="00A403C8" w:rsidP="00A403C8">
      <w:pPr>
        <w:pStyle w:val="ListParagraph"/>
        <w:numPr>
          <w:ilvl w:val="0"/>
          <w:numId w:val="8"/>
        </w:numPr>
        <w:spacing w:line="264" w:lineRule="auto"/>
        <w:ind w:left="357" w:hanging="357"/>
        <w:contextualSpacing/>
        <w:rPr>
          <w:rFonts w:ascii="Arial" w:hAnsi="Arial"/>
        </w:rPr>
      </w:pPr>
      <w:r w:rsidRPr="002E270C">
        <w:rPr>
          <w:rFonts w:ascii="Arial" w:hAnsi="Arial"/>
          <w:b/>
        </w:rPr>
        <w:t>Stream 2</w:t>
      </w:r>
      <w:r>
        <w:rPr>
          <w:rFonts w:ascii="Arial" w:hAnsi="Arial"/>
          <w:b/>
        </w:rPr>
        <w:t xml:space="preserve"> </w:t>
      </w:r>
      <w:r w:rsidRPr="002E270C">
        <w:rPr>
          <w:rFonts w:ascii="Arial" w:hAnsi="Arial"/>
        </w:rPr>
        <w:t xml:space="preserve">will offer grants of up to </w:t>
      </w:r>
      <w:r w:rsidRPr="002E270C">
        <w:rPr>
          <w:rFonts w:ascii="Arial" w:hAnsi="Arial"/>
          <w:b/>
        </w:rPr>
        <w:t>€30,000</w:t>
      </w:r>
      <w:r w:rsidRPr="002E270C">
        <w:rPr>
          <w:rFonts w:ascii="Arial" w:hAnsi="Arial"/>
        </w:rPr>
        <w:t xml:space="preserve"> for development of Conservation Management Plans/Reports that are aimed at identifying measures for conservation of archaeological monuments and improving public access.</w:t>
      </w:r>
    </w:p>
    <w:p w:rsidR="00A403C8" w:rsidRPr="002E270C" w:rsidRDefault="00A403C8" w:rsidP="00A403C8">
      <w:pPr>
        <w:pStyle w:val="ListParagraph"/>
        <w:ind w:left="360"/>
        <w:rPr>
          <w:rFonts w:ascii="Arial" w:hAnsi="Arial"/>
        </w:rPr>
      </w:pPr>
    </w:p>
    <w:p w:rsidR="00A403C8" w:rsidRPr="00E973FB" w:rsidRDefault="00A403C8" w:rsidP="00A403C8">
      <w:pPr>
        <w:pStyle w:val="ListParagraph"/>
        <w:numPr>
          <w:ilvl w:val="0"/>
          <w:numId w:val="8"/>
        </w:numPr>
        <w:spacing w:line="264" w:lineRule="auto"/>
        <w:ind w:left="360"/>
        <w:contextualSpacing/>
        <w:rPr>
          <w:rFonts w:ascii="Arial" w:hAnsi="Arial"/>
        </w:rPr>
      </w:pPr>
      <w:r w:rsidRPr="002E270C">
        <w:rPr>
          <w:rFonts w:ascii="Arial" w:hAnsi="Arial"/>
          <w:b/>
        </w:rPr>
        <w:lastRenderedPageBreak/>
        <w:t>Stream 3</w:t>
      </w:r>
      <w:r w:rsidRPr="002E270C">
        <w:rPr>
          <w:rFonts w:ascii="Arial" w:hAnsi="Arial"/>
        </w:rPr>
        <w:t xml:space="preserve"> will offer grants of up to </w:t>
      </w:r>
      <w:r w:rsidRPr="002E270C">
        <w:rPr>
          <w:rFonts w:ascii="Arial" w:hAnsi="Arial"/>
          <w:b/>
        </w:rPr>
        <w:t>€30,000</w:t>
      </w:r>
      <w:r w:rsidRPr="002E270C">
        <w:rPr>
          <w:rFonts w:ascii="Arial" w:hAnsi="Arial"/>
        </w:rPr>
        <w:t xml:space="preserve"> for enhancement of access infrastructure and interpretation (including virtual/) at archaeological monuments.</w:t>
      </w:r>
    </w:p>
    <w:p w:rsidR="00A403C8" w:rsidRPr="00E973FB" w:rsidRDefault="00A403C8" w:rsidP="00A403C8">
      <w:pPr>
        <w:spacing w:line="264" w:lineRule="auto"/>
        <w:rPr>
          <w:rFonts w:cs="Arial"/>
          <w:sz w:val="24"/>
        </w:rPr>
      </w:pPr>
    </w:p>
    <w:p w:rsidR="00A403C8" w:rsidRPr="00E973FB" w:rsidRDefault="00A403C8" w:rsidP="00A403C8">
      <w:pPr>
        <w:spacing w:line="264" w:lineRule="auto"/>
        <w:rPr>
          <w:rFonts w:cs="Arial"/>
          <w:sz w:val="24"/>
        </w:rPr>
      </w:pPr>
      <w:r w:rsidRPr="00E973FB">
        <w:rPr>
          <w:rFonts w:cs="Arial"/>
          <w:sz w:val="24"/>
        </w:rPr>
        <w:t xml:space="preserve">Full details of the Fund are set out in the Handbook and other documentation attached, which should be carefully read and noted by all applicants. </w:t>
      </w:r>
    </w:p>
    <w:p w:rsidR="00A403C8" w:rsidRPr="00E973FB" w:rsidRDefault="00A403C8" w:rsidP="00A403C8">
      <w:pPr>
        <w:spacing w:line="264" w:lineRule="auto"/>
        <w:rPr>
          <w:rFonts w:cs="Arial"/>
          <w:sz w:val="24"/>
        </w:rPr>
      </w:pPr>
    </w:p>
    <w:p w:rsidR="00A403C8" w:rsidRPr="00E973FB" w:rsidRDefault="00A403C8" w:rsidP="00A403C8">
      <w:pPr>
        <w:spacing w:line="264" w:lineRule="auto"/>
        <w:rPr>
          <w:rFonts w:cs="Arial"/>
          <w:sz w:val="24"/>
        </w:rPr>
      </w:pPr>
      <w:r w:rsidRPr="00E973FB">
        <w:rPr>
          <w:rFonts w:cs="Arial"/>
          <w:sz w:val="24"/>
        </w:rPr>
        <w:t>The Fund should be publicised through all available channels, including your own websites.</w:t>
      </w:r>
    </w:p>
    <w:p w:rsidR="00A403C8" w:rsidRPr="00E973FB" w:rsidRDefault="00A403C8" w:rsidP="00A403C8">
      <w:pPr>
        <w:spacing w:line="264" w:lineRule="auto"/>
        <w:rPr>
          <w:rFonts w:cs="Arial"/>
          <w:sz w:val="24"/>
        </w:rPr>
      </w:pPr>
    </w:p>
    <w:p w:rsidR="00AD3CCE" w:rsidRPr="005964A4" w:rsidRDefault="00AD3CCE" w:rsidP="00AD3CCE">
      <w:pPr>
        <w:spacing w:line="264" w:lineRule="auto"/>
        <w:rPr>
          <w:rFonts w:cs="Arial"/>
          <w:sz w:val="24"/>
        </w:rPr>
      </w:pPr>
      <w:r w:rsidRPr="005964A4">
        <w:rPr>
          <w:rFonts w:cs="Arial"/>
          <w:sz w:val="24"/>
        </w:rPr>
        <w:t xml:space="preserve">Local Authorities and relevant applicants are invited to submit applications and appraisals to </w:t>
      </w:r>
      <w:hyperlink r:id="rId11" w:history="1">
        <w:r w:rsidRPr="005964A4">
          <w:rPr>
            <w:rFonts w:cs="Arial"/>
            <w:color w:val="0000FF"/>
            <w:sz w:val="24"/>
            <w:u w:val="single"/>
          </w:rPr>
          <w:t>cmf@housing.gov.ie</w:t>
        </w:r>
      </w:hyperlink>
      <w:r w:rsidRPr="005964A4">
        <w:rPr>
          <w:rFonts w:cs="Arial"/>
          <w:sz w:val="24"/>
        </w:rPr>
        <w:t xml:space="preserve"> by date of deadline. Applications will then be assessed by the Department and Local Authorities will be notified of successful projects as soon as possible thereafter.</w:t>
      </w:r>
    </w:p>
    <w:p w:rsidR="00AD3CCE" w:rsidRPr="005964A4" w:rsidRDefault="00AD3CCE" w:rsidP="00AD3CCE">
      <w:pPr>
        <w:spacing w:line="264" w:lineRule="auto"/>
        <w:rPr>
          <w:rFonts w:cs="Arial"/>
          <w:sz w:val="24"/>
        </w:rPr>
      </w:pPr>
    </w:p>
    <w:p w:rsidR="00AD3CCE" w:rsidRPr="005964A4" w:rsidRDefault="00AD3CCE" w:rsidP="00AD3CCE">
      <w:pPr>
        <w:spacing w:line="264" w:lineRule="auto"/>
        <w:rPr>
          <w:rFonts w:cs="Arial"/>
          <w:sz w:val="24"/>
        </w:rPr>
      </w:pPr>
      <w:r w:rsidRPr="005964A4">
        <w:rPr>
          <w:rFonts w:cs="Arial"/>
          <w:sz w:val="24"/>
        </w:rPr>
        <w:t>Yours sincerely</w:t>
      </w:r>
    </w:p>
    <w:p w:rsidR="00AD3CCE" w:rsidRPr="00F56FD1" w:rsidRDefault="00AD3CCE" w:rsidP="00AD3CCE">
      <w:pPr>
        <w:autoSpaceDE w:val="0"/>
        <w:autoSpaceDN w:val="0"/>
        <w:adjustRightInd w:val="0"/>
        <w:spacing w:line="240" w:lineRule="auto"/>
        <w:jc w:val="both"/>
        <w:rPr>
          <w:rFonts w:cs="Arial"/>
          <w:bCs/>
          <w:sz w:val="22"/>
          <w:szCs w:val="22"/>
        </w:rPr>
      </w:pPr>
    </w:p>
    <w:p w:rsidR="00AD3CCE" w:rsidRDefault="00AD3CCE" w:rsidP="00AD3CCE">
      <w:pPr>
        <w:autoSpaceDE w:val="0"/>
        <w:autoSpaceDN w:val="0"/>
        <w:adjustRightInd w:val="0"/>
        <w:spacing w:line="240" w:lineRule="auto"/>
        <w:jc w:val="both"/>
        <w:rPr>
          <w:rFonts w:cs="Arial"/>
          <w:bCs/>
          <w:sz w:val="22"/>
          <w:szCs w:val="22"/>
        </w:rPr>
      </w:pPr>
    </w:p>
    <w:p w:rsidR="00AD3CCE" w:rsidRDefault="00AD3CCE" w:rsidP="00AD3CCE">
      <w:pPr>
        <w:pStyle w:val="BodyText"/>
      </w:pPr>
      <w:r w:rsidRPr="005964A4">
        <w:rPr>
          <w:noProof/>
          <w:lang w:val="en-IE" w:eastAsia="en-IE"/>
        </w:rPr>
        <w:drawing>
          <wp:inline distT="0" distB="0" distL="0" distR="0" wp14:anchorId="7D25342D" wp14:editId="174F90B8">
            <wp:extent cx="3905795" cy="1343212"/>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905795" cy="1343212"/>
                    </a:xfrm>
                    <a:prstGeom prst="rect">
                      <a:avLst/>
                    </a:prstGeom>
                  </pic:spPr>
                </pic:pic>
              </a:graphicData>
            </a:graphic>
          </wp:inline>
        </w:drawing>
      </w:r>
      <w:r>
        <w:rPr>
          <w:noProof/>
          <w:lang w:val="en-IE" w:eastAsia="en-IE"/>
        </w:rPr>
        <w:drawing>
          <wp:inline distT="0" distB="0" distL="0" distR="0" wp14:anchorId="626FABBF" wp14:editId="711CB479">
            <wp:extent cx="1666904" cy="354965"/>
            <wp:effectExtent l="0" t="0" r="952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715330" cy="365277"/>
                    </a:xfrm>
                    <a:prstGeom prst="rect">
                      <a:avLst/>
                    </a:prstGeom>
                  </pic:spPr>
                </pic:pic>
              </a:graphicData>
            </a:graphic>
          </wp:inline>
        </w:drawing>
      </w:r>
    </w:p>
    <w:p w:rsidR="00AD3CCE" w:rsidRDefault="00AD3CCE" w:rsidP="00AD3CCE">
      <w:pPr>
        <w:pStyle w:val="BodyText"/>
      </w:pPr>
      <w:r>
        <w:t xml:space="preserve">_______________________ </w:t>
      </w:r>
    </w:p>
    <w:p w:rsidR="00AD3CCE" w:rsidRDefault="00AD3CCE" w:rsidP="00AD3CCE">
      <w:pPr>
        <w:pStyle w:val="BodyText"/>
        <w:rPr>
          <w:sz w:val="24"/>
        </w:rPr>
      </w:pPr>
      <w:r>
        <w:rPr>
          <w:sz w:val="24"/>
        </w:rPr>
        <w:t>Emer Connolly</w:t>
      </w:r>
    </w:p>
    <w:p w:rsidR="00AD3CCE" w:rsidRDefault="00AD3CCE" w:rsidP="00AD3CCE">
      <w:pPr>
        <w:pStyle w:val="BodyText"/>
        <w:rPr>
          <w:sz w:val="24"/>
        </w:rPr>
      </w:pPr>
      <w:r>
        <w:rPr>
          <w:sz w:val="24"/>
        </w:rPr>
        <w:t>Principal Officer</w:t>
      </w:r>
    </w:p>
    <w:p w:rsidR="00AD3CCE" w:rsidRPr="00344B8D" w:rsidRDefault="00AD3CCE" w:rsidP="00AD3CCE">
      <w:pPr>
        <w:pStyle w:val="BodyText"/>
        <w:rPr>
          <w:sz w:val="24"/>
        </w:rPr>
      </w:pPr>
      <w:r>
        <w:rPr>
          <w:sz w:val="24"/>
        </w:rPr>
        <w:t>National Monuments Service</w:t>
      </w:r>
    </w:p>
    <w:p w:rsidR="00E47106" w:rsidRDefault="00E47106" w:rsidP="008C4E5D">
      <w:pPr>
        <w:autoSpaceDE w:val="0"/>
        <w:autoSpaceDN w:val="0"/>
        <w:adjustRightInd w:val="0"/>
        <w:spacing w:after="120" w:line="240" w:lineRule="auto"/>
        <w:jc w:val="both"/>
        <w:rPr>
          <w:rFonts w:ascii="Times New Roman" w:hAnsi="Times New Roman" w:cs="Times New Roman"/>
          <w:sz w:val="24"/>
          <w:u w:val="single"/>
        </w:rPr>
      </w:pPr>
    </w:p>
    <w:p w:rsidR="00E47106" w:rsidRDefault="00E47106" w:rsidP="008C4E5D">
      <w:pPr>
        <w:autoSpaceDE w:val="0"/>
        <w:autoSpaceDN w:val="0"/>
        <w:adjustRightInd w:val="0"/>
        <w:spacing w:after="120" w:line="240" w:lineRule="auto"/>
        <w:jc w:val="both"/>
        <w:rPr>
          <w:rFonts w:ascii="Times New Roman" w:hAnsi="Times New Roman" w:cs="Times New Roman"/>
          <w:sz w:val="24"/>
          <w:u w:val="single"/>
        </w:rPr>
      </w:pPr>
    </w:p>
    <w:p w:rsidR="00E47106" w:rsidRDefault="00E47106" w:rsidP="008C4E5D">
      <w:pPr>
        <w:autoSpaceDE w:val="0"/>
        <w:autoSpaceDN w:val="0"/>
        <w:adjustRightInd w:val="0"/>
        <w:spacing w:after="120" w:line="240" w:lineRule="auto"/>
        <w:jc w:val="both"/>
        <w:rPr>
          <w:rFonts w:ascii="Times New Roman" w:hAnsi="Times New Roman" w:cs="Times New Roman"/>
          <w:sz w:val="24"/>
          <w:u w:val="single"/>
        </w:rPr>
      </w:pPr>
    </w:p>
    <w:p w:rsidR="00E47106" w:rsidRDefault="00E47106" w:rsidP="00E47106">
      <w:pPr>
        <w:pStyle w:val="BodyText"/>
      </w:pPr>
    </w:p>
    <w:p w:rsidR="00E47106" w:rsidRDefault="00E47106" w:rsidP="00E47106">
      <w:pPr>
        <w:pStyle w:val="BodyText"/>
      </w:pPr>
    </w:p>
    <w:p w:rsidR="00E47106" w:rsidRDefault="00E47106" w:rsidP="00E47106">
      <w:pPr>
        <w:pStyle w:val="BodyText"/>
      </w:pPr>
    </w:p>
    <w:p w:rsidR="00E47106" w:rsidRPr="00E47106" w:rsidRDefault="00E47106" w:rsidP="00E47106">
      <w:pPr>
        <w:pStyle w:val="BodyText"/>
      </w:pPr>
    </w:p>
    <w:p w:rsidR="00E47106" w:rsidRDefault="00E47106" w:rsidP="008C4E5D">
      <w:pPr>
        <w:autoSpaceDE w:val="0"/>
        <w:autoSpaceDN w:val="0"/>
        <w:adjustRightInd w:val="0"/>
        <w:spacing w:after="120" w:line="240" w:lineRule="auto"/>
        <w:jc w:val="both"/>
        <w:rPr>
          <w:rFonts w:ascii="Times New Roman" w:hAnsi="Times New Roman" w:cs="Times New Roman"/>
          <w:sz w:val="24"/>
          <w:u w:val="single"/>
        </w:rPr>
      </w:pPr>
    </w:p>
    <w:sectPr w:rsidR="00E47106" w:rsidSect="00C52B0A">
      <w:headerReference w:type="default" r:id="rId14"/>
      <w:footerReference w:type="default" r:id="rId15"/>
      <w:headerReference w:type="first" r:id="rId16"/>
      <w:footerReference w:type="first" r:id="rId17"/>
      <w:pgSz w:w="11900" w:h="16840"/>
      <w:pgMar w:top="2552" w:right="1701" w:bottom="1701" w:left="1701"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568D" w:rsidRDefault="00CE568D" w:rsidP="00E12173">
      <w:r>
        <w:separator/>
      </w:r>
    </w:p>
  </w:endnote>
  <w:endnote w:type="continuationSeparator" w:id="0">
    <w:p w:rsidR="00CE568D" w:rsidRDefault="00CE568D" w:rsidP="00E12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A3F" w:rsidRPr="00731ED9" w:rsidRDefault="00CA2A3F" w:rsidP="00E12173">
    <w:pPr>
      <w:pStyle w:val="FolioNumber8pt"/>
    </w:pPr>
    <w:r w:rsidRPr="00731ED9">
      <w:t>…..</w:t>
    </w:r>
  </w:p>
  <w:p w:rsidR="00CA2A3F" w:rsidRDefault="00CA2A3F" w:rsidP="00E12173">
    <w:pPr>
      <w:pStyle w:val="FolioNumber8pt"/>
    </w:pPr>
    <w:r w:rsidRPr="00731ED9">
      <w:fldChar w:fldCharType="begin"/>
    </w:r>
    <w:r w:rsidRPr="00731ED9">
      <w:instrText xml:space="preserve"> PAGE </w:instrText>
    </w:r>
    <w:r w:rsidRPr="00731ED9">
      <w:fldChar w:fldCharType="separate"/>
    </w:r>
    <w:r w:rsidR="005C43BE">
      <w:rPr>
        <w:noProof/>
      </w:rPr>
      <w:t>2</w:t>
    </w:r>
    <w:r w:rsidRPr="00731ED9">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A3F" w:rsidRPr="00CA2A3F" w:rsidRDefault="00850262" w:rsidP="00CA2A3F">
    <w:pPr>
      <w:pStyle w:val="ContactInformation812pt"/>
      <w:rPr>
        <w:b/>
      </w:rPr>
    </w:pPr>
    <w:r>
      <w:rPr>
        <w:b/>
      </w:rPr>
      <w:t>Teach an Chustaim, Baile Átha Cliath 1, D01W6X0</w:t>
    </w:r>
  </w:p>
  <w:p w:rsidR="00CA2A3F" w:rsidRPr="00853DBE" w:rsidRDefault="00850262" w:rsidP="00CA2A3F">
    <w:pPr>
      <w:pStyle w:val="ContactInformation812pt"/>
    </w:pPr>
    <w:r>
      <w:t>Custom House, Dublin 1, D01 W6X0</w:t>
    </w:r>
  </w:p>
  <w:p w:rsidR="00CA2A3F" w:rsidRDefault="005C6C9C" w:rsidP="00CA2A3F">
    <w:pPr>
      <w:pStyle w:val="ContactInformation812pt"/>
    </w:pPr>
    <w:r>
      <w:t>nationalmonuments</w:t>
    </w:r>
    <w:r w:rsidR="00F56FD1">
      <w:t>@housing</w:t>
    </w:r>
    <w:r w:rsidR="008818CF" w:rsidRPr="008818CF">
      <w:t>.gov.ie</w:t>
    </w:r>
  </w:p>
  <w:p w:rsidR="00CA2A3F" w:rsidRPr="00CA2A3F" w:rsidRDefault="00CA2A3F" w:rsidP="00CA2A3F">
    <w:pPr>
      <w:pStyle w:val="ContactInformation812pt"/>
      <w:rPr>
        <w:rFonts w:cs="Arial"/>
        <w:color w:val="005951"/>
        <w:szCs w:val="16"/>
      </w:rPr>
    </w:pPr>
    <w:r>
      <w:t>www.</w:t>
    </w:r>
    <w:r w:rsidR="00F67720">
      <w:t>gov.ie</w:t>
    </w:r>
    <w:r w:rsidR="00EE4EC0">
      <w:t>/housing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568D" w:rsidRDefault="00CE568D" w:rsidP="00E12173">
      <w:r>
        <w:separator/>
      </w:r>
    </w:p>
  </w:footnote>
  <w:footnote w:type="continuationSeparator" w:id="0">
    <w:p w:rsidR="00CE568D" w:rsidRDefault="00CE568D" w:rsidP="00E121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A3F" w:rsidRDefault="001906AD" w:rsidP="00E12173">
    <w:r>
      <w:rPr>
        <w:noProof/>
        <w:lang w:val="en-IE" w:eastAsia="en-IE"/>
      </w:rPr>
      <w:drawing>
        <wp:anchor distT="0" distB="0" distL="114300" distR="114300" simplePos="0" relativeHeight="251667456" behindDoc="1" locked="1" layoutInCell="1" allowOverlap="0" wp14:anchorId="1CE24C41" wp14:editId="7DBE5A6C">
          <wp:simplePos x="0" y="0"/>
          <wp:positionH relativeFrom="page">
            <wp:posOffset>-83185</wp:posOffset>
          </wp:positionH>
          <wp:positionV relativeFrom="page">
            <wp:posOffset>29845</wp:posOffset>
          </wp:positionV>
          <wp:extent cx="7631430" cy="10799445"/>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OPW_Letterhead-Header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31430" cy="1079944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A3F" w:rsidRDefault="009C423B" w:rsidP="00E12173">
    <w:r>
      <w:rPr>
        <w:noProof/>
        <w:lang w:val="en-IE" w:eastAsia="en-IE"/>
      </w:rPr>
      <w:drawing>
        <wp:anchor distT="0" distB="0" distL="114300" distR="114300" simplePos="0" relativeHeight="251666432" behindDoc="1" locked="1" layoutInCell="1" allowOverlap="0" wp14:anchorId="392ECD3A" wp14:editId="01D08685">
          <wp:simplePos x="0" y="0"/>
          <wp:positionH relativeFrom="page">
            <wp:posOffset>-266700</wp:posOffset>
          </wp:positionH>
          <wp:positionV relativeFrom="page">
            <wp:align>top</wp:align>
          </wp:positionV>
          <wp:extent cx="7558405" cy="10688955"/>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OPW_Letterhead-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8405" cy="106889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A50E0"/>
    <w:multiLevelType w:val="hybridMultilevel"/>
    <w:tmpl w:val="7A9C51B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 w15:restartNumberingAfterBreak="0">
    <w:nsid w:val="13A55CC1"/>
    <w:multiLevelType w:val="hybridMultilevel"/>
    <w:tmpl w:val="9F70FAA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17123C9F"/>
    <w:multiLevelType w:val="hybridMultilevel"/>
    <w:tmpl w:val="8966B08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 w15:restartNumberingAfterBreak="0">
    <w:nsid w:val="32A40750"/>
    <w:multiLevelType w:val="hybridMultilevel"/>
    <w:tmpl w:val="6660F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2C5F2D"/>
    <w:multiLevelType w:val="hybridMultilevel"/>
    <w:tmpl w:val="1AB6062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641254F1"/>
    <w:multiLevelType w:val="hybridMultilevel"/>
    <w:tmpl w:val="B1BAD82E"/>
    <w:lvl w:ilvl="0" w:tplc="18090005">
      <w:start w:val="1"/>
      <w:numFmt w:val="bullet"/>
      <w:lvlText w:val=""/>
      <w:lvlJc w:val="left"/>
      <w:pPr>
        <w:ind w:left="720" w:hanging="360"/>
      </w:pPr>
      <w:rPr>
        <w:rFonts w:ascii="Wingdings" w:hAnsi="Wingdings" w:hint="default"/>
        <w:color w:val="000000"/>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6" w15:restartNumberingAfterBreak="0">
    <w:nsid w:val="779C7E67"/>
    <w:multiLevelType w:val="hybridMultilevel"/>
    <w:tmpl w:val="312E1F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5"/>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5"/>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A3F"/>
    <w:rsid w:val="00005CA7"/>
    <w:rsid w:val="000335BD"/>
    <w:rsid w:val="00070B0C"/>
    <w:rsid w:val="00085889"/>
    <w:rsid w:val="000950E6"/>
    <w:rsid w:val="0009563E"/>
    <w:rsid w:val="00097E83"/>
    <w:rsid w:val="000C4F3C"/>
    <w:rsid w:val="000D4208"/>
    <w:rsid w:val="000E4BFE"/>
    <w:rsid w:val="000F03E5"/>
    <w:rsid w:val="00137CCC"/>
    <w:rsid w:val="001906AD"/>
    <w:rsid w:val="001A4692"/>
    <w:rsid w:val="001A6DF7"/>
    <w:rsid w:val="001C489D"/>
    <w:rsid w:val="001F26D0"/>
    <w:rsid w:val="00211F02"/>
    <w:rsid w:val="002235F7"/>
    <w:rsid w:val="00223B86"/>
    <w:rsid w:val="002512EE"/>
    <w:rsid w:val="00282932"/>
    <w:rsid w:val="002A1136"/>
    <w:rsid w:val="002A3B16"/>
    <w:rsid w:val="002C307C"/>
    <w:rsid w:val="002E3CF9"/>
    <w:rsid w:val="00317390"/>
    <w:rsid w:val="00344B8D"/>
    <w:rsid w:val="0034794C"/>
    <w:rsid w:val="003A0787"/>
    <w:rsid w:val="003A4234"/>
    <w:rsid w:val="003A612A"/>
    <w:rsid w:val="003D6B35"/>
    <w:rsid w:val="003E545D"/>
    <w:rsid w:val="003E79D4"/>
    <w:rsid w:val="00446422"/>
    <w:rsid w:val="00461D22"/>
    <w:rsid w:val="004E4AD6"/>
    <w:rsid w:val="00514928"/>
    <w:rsid w:val="005413BB"/>
    <w:rsid w:val="00583D22"/>
    <w:rsid w:val="00587796"/>
    <w:rsid w:val="005A350D"/>
    <w:rsid w:val="005B4CE3"/>
    <w:rsid w:val="005C43BE"/>
    <w:rsid w:val="005C6C9C"/>
    <w:rsid w:val="005E35A9"/>
    <w:rsid w:val="005F57EB"/>
    <w:rsid w:val="00626212"/>
    <w:rsid w:val="00634B38"/>
    <w:rsid w:val="00651B18"/>
    <w:rsid w:val="00653A78"/>
    <w:rsid w:val="00656306"/>
    <w:rsid w:val="006746DC"/>
    <w:rsid w:val="00713A0C"/>
    <w:rsid w:val="007431E6"/>
    <w:rsid w:val="00751BB2"/>
    <w:rsid w:val="00780B53"/>
    <w:rsid w:val="0078558B"/>
    <w:rsid w:val="00794698"/>
    <w:rsid w:val="007E4FEB"/>
    <w:rsid w:val="00843295"/>
    <w:rsid w:val="00850262"/>
    <w:rsid w:val="008818CF"/>
    <w:rsid w:val="008B09C5"/>
    <w:rsid w:val="008C4E5D"/>
    <w:rsid w:val="008C66F8"/>
    <w:rsid w:val="008F2BE3"/>
    <w:rsid w:val="0091129E"/>
    <w:rsid w:val="00947DED"/>
    <w:rsid w:val="009B5CED"/>
    <w:rsid w:val="009C423B"/>
    <w:rsid w:val="009D7A8D"/>
    <w:rsid w:val="00A01584"/>
    <w:rsid w:val="00A13D69"/>
    <w:rsid w:val="00A15C02"/>
    <w:rsid w:val="00A403C8"/>
    <w:rsid w:val="00AD3CCE"/>
    <w:rsid w:val="00AF7275"/>
    <w:rsid w:val="00B15885"/>
    <w:rsid w:val="00B40699"/>
    <w:rsid w:val="00B71998"/>
    <w:rsid w:val="00B8176C"/>
    <w:rsid w:val="00B90B71"/>
    <w:rsid w:val="00BD3FBF"/>
    <w:rsid w:val="00C13302"/>
    <w:rsid w:val="00C52B0A"/>
    <w:rsid w:val="00C61881"/>
    <w:rsid w:val="00C642E4"/>
    <w:rsid w:val="00CA253F"/>
    <w:rsid w:val="00CA2A3F"/>
    <w:rsid w:val="00CD4792"/>
    <w:rsid w:val="00CE568D"/>
    <w:rsid w:val="00CF3CC1"/>
    <w:rsid w:val="00D5481B"/>
    <w:rsid w:val="00DA1ADF"/>
    <w:rsid w:val="00E0258D"/>
    <w:rsid w:val="00E12173"/>
    <w:rsid w:val="00E453BA"/>
    <w:rsid w:val="00E47106"/>
    <w:rsid w:val="00E554B9"/>
    <w:rsid w:val="00E64A28"/>
    <w:rsid w:val="00E831DD"/>
    <w:rsid w:val="00E94CDD"/>
    <w:rsid w:val="00E973FB"/>
    <w:rsid w:val="00EC2C6A"/>
    <w:rsid w:val="00EE4EC0"/>
    <w:rsid w:val="00F036C4"/>
    <w:rsid w:val="00F44F44"/>
    <w:rsid w:val="00F56FD1"/>
    <w:rsid w:val="00F67720"/>
    <w:rsid w:val="00FB19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1FB30623"/>
  <w14:defaultImageDpi w14:val="32767"/>
  <w15:docId w15:val="{798E1631-2BB1-4A4C-9A7B-C3BB7A90B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BodyText"/>
    <w:qFormat/>
    <w:rsid w:val="00E12173"/>
    <w:pPr>
      <w:spacing w:line="280" w:lineRule="exact"/>
    </w:pPr>
    <w:rPr>
      <w:rFonts w:ascii="Arial" w:hAnsi="Arial"/>
      <w:sz w:val="21"/>
    </w:rPr>
  </w:style>
  <w:style w:type="paragraph" w:styleId="Heading1">
    <w:name w:val="heading 1"/>
    <w:next w:val="FolioNumber8pt"/>
    <w:link w:val="Heading1Char"/>
    <w:uiPriority w:val="9"/>
    <w:rsid w:val="00CA2A3F"/>
    <w:pPr>
      <w:keepNext/>
      <w:keepLines/>
      <w:spacing w:line="240" w:lineRule="exact"/>
      <w:outlineLvl w:val="0"/>
    </w:pPr>
    <w:rPr>
      <w:rFonts w:ascii="Arial" w:eastAsiaTheme="majorEastAsia" w:hAnsi="Arial" w:cstheme="majorBidi"/>
      <w:color w:val="004D44"/>
      <w:sz w:val="16"/>
      <w:szCs w:val="32"/>
    </w:rPr>
  </w:style>
  <w:style w:type="paragraph" w:styleId="Heading2">
    <w:name w:val="heading 2"/>
    <w:basedOn w:val="Heading1"/>
    <w:next w:val="Normal"/>
    <w:link w:val="Heading2Char"/>
    <w:uiPriority w:val="9"/>
    <w:unhideWhenUsed/>
    <w:rsid w:val="00947DED"/>
    <w:pPr>
      <w:spacing w:line="320" w:lineRule="exact"/>
      <w:outlineLvl w:val="1"/>
    </w:pPr>
    <w:rPr>
      <w:sz w:val="21"/>
    </w:rPr>
  </w:style>
  <w:style w:type="paragraph" w:styleId="Heading3">
    <w:name w:val="heading 3"/>
    <w:basedOn w:val="Heading2"/>
    <w:next w:val="Normal"/>
    <w:link w:val="Heading3Char"/>
    <w:uiPriority w:val="9"/>
    <w:semiHidden/>
    <w:unhideWhenUsed/>
    <w:rsid w:val="00CA2A3F"/>
    <w:pPr>
      <w:spacing w:before="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47DED"/>
    <w:rPr>
      <w:rFonts w:ascii="Arial" w:eastAsiaTheme="majorEastAsia" w:hAnsi="Arial" w:cstheme="majorBidi"/>
      <w:color w:val="004D44"/>
      <w:sz w:val="21"/>
      <w:szCs w:val="32"/>
    </w:rPr>
  </w:style>
  <w:style w:type="paragraph" w:customStyle="1" w:styleId="ContactInformation812pt">
    <w:name w:val="Contact Information 8/12pt"/>
    <w:next w:val="FolioNumber8pt"/>
    <w:qFormat/>
    <w:rsid w:val="00CA2A3F"/>
    <w:pPr>
      <w:spacing w:line="240" w:lineRule="exact"/>
    </w:pPr>
    <w:rPr>
      <w:rFonts w:ascii="Arial" w:eastAsiaTheme="majorEastAsia" w:hAnsi="Arial" w:cstheme="majorBidi"/>
      <w:color w:val="004D44"/>
      <w:sz w:val="16"/>
      <w:szCs w:val="32"/>
    </w:rPr>
  </w:style>
  <w:style w:type="character" w:customStyle="1" w:styleId="Heading1Char">
    <w:name w:val="Heading 1 Char"/>
    <w:basedOn w:val="DefaultParagraphFont"/>
    <w:link w:val="Heading1"/>
    <w:uiPriority w:val="9"/>
    <w:rsid w:val="00CA2A3F"/>
    <w:rPr>
      <w:rFonts w:ascii="Arial" w:eastAsiaTheme="majorEastAsia" w:hAnsi="Arial" w:cstheme="majorBidi"/>
      <w:color w:val="004D44"/>
      <w:sz w:val="16"/>
      <w:szCs w:val="32"/>
    </w:rPr>
  </w:style>
  <w:style w:type="character" w:customStyle="1" w:styleId="Heading3Char">
    <w:name w:val="Heading 3 Char"/>
    <w:basedOn w:val="DefaultParagraphFont"/>
    <w:link w:val="Heading3"/>
    <w:uiPriority w:val="9"/>
    <w:semiHidden/>
    <w:rsid w:val="00CA2A3F"/>
    <w:rPr>
      <w:rFonts w:ascii="Arial" w:eastAsiaTheme="majorEastAsia" w:hAnsi="Arial" w:cstheme="majorBidi"/>
      <w:b/>
      <w:bCs/>
      <w:color w:val="004D44"/>
      <w:sz w:val="16"/>
      <w:szCs w:val="32"/>
    </w:rPr>
  </w:style>
  <w:style w:type="paragraph" w:styleId="Header">
    <w:name w:val="header"/>
    <w:basedOn w:val="Normal"/>
    <w:link w:val="HeaderChar"/>
    <w:uiPriority w:val="99"/>
    <w:unhideWhenUsed/>
    <w:rsid w:val="00C52B0A"/>
    <w:pPr>
      <w:tabs>
        <w:tab w:val="center" w:pos="4513"/>
        <w:tab w:val="right" w:pos="9026"/>
      </w:tabs>
      <w:spacing w:line="240" w:lineRule="auto"/>
    </w:pPr>
  </w:style>
  <w:style w:type="paragraph" w:customStyle="1" w:styleId="FolioNumber8pt">
    <w:name w:val="Folio Number 8pt"/>
    <w:basedOn w:val="Normal"/>
    <w:qFormat/>
    <w:rsid w:val="00CA2A3F"/>
    <w:pPr>
      <w:spacing w:line="240" w:lineRule="exact"/>
      <w:outlineLvl w:val="0"/>
    </w:pPr>
    <w:rPr>
      <w:rFonts w:cs="Arial"/>
      <w:sz w:val="16"/>
      <w:szCs w:val="16"/>
      <w:lang w:val="en-GB"/>
    </w:rPr>
  </w:style>
  <w:style w:type="paragraph" w:styleId="BodyText">
    <w:name w:val="Body Text"/>
    <w:basedOn w:val="Normal"/>
    <w:link w:val="BodyTextChar"/>
    <w:uiPriority w:val="99"/>
    <w:unhideWhenUsed/>
    <w:rsid w:val="00947DED"/>
    <w:pPr>
      <w:spacing w:after="120"/>
    </w:pPr>
  </w:style>
  <w:style w:type="character" w:customStyle="1" w:styleId="BodyTextChar">
    <w:name w:val="Body Text Char"/>
    <w:basedOn w:val="DefaultParagraphFont"/>
    <w:link w:val="BodyText"/>
    <w:uiPriority w:val="99"/>
    <w:rsid w:val="00947DED"/>
    <w:rPr>
      <w:rFonts w:ascii="Arial" w:hAnsi="Arial"/>
      <w:sz w:val="21"/>
    </w:rPr>
  </w:style>
  <w:style w:type="character" w:customStyle="1" w:styleId="HeaderChar">
    <w:name w:val="Header Char"/>
    <w:basedOn w:val="DefaultParagraphFont"/>
    <w:link w:val="Header"/>
    <w:uiPriority w:val="99"/>
    <w:rsid w:val="00C52B0A"/>
    <w:rPr>
      <w:rFonts w:ascii="Arial" w:hAnsi="Arial"/>
      <w:sz w:val="21"/>
    </w:rPr>
  </w:style>
  <w:style w:type="paragraph" w:styleId="Footer">
    <w:name w:val="footer"/>
    <w:basedOn w:val="Normal"/>
    <w:link w:val="FooterChar"/>
    <w:uiPriority w:val="99"/>
    <w:unhideWhenUsed/>
    <w:rsid w:val="00C52B0A"/>
    <w:pPr>
      <w:tabs>
        <w:tab w:val="center" w:pos="4513"/>
        <w:tab w:val="right" w:pos="9026"/>
      </w:tabs>
      <w:spacing w:line="240" w:lineRule="auto"/>
    </w:pPr>
  </w:style>
  <w:style w:type="character" w:customStyle="1" w:styleId="FooterChar">
    <w:name w:val="Footer Char"/>
    <w:basedOn w:val="DefaultParagraphFont"/>
    <w:link w:val="Footer"/>
    <w:uiPriority w:val="99"/>
    <w:rsid w:val="00C52B0A"/>
    <w:rPr>
      <w:rFonts w:ascii="Arial" w:hAnsi="Arial"/>
      <w:sz w:val="21"/>
    </w:rPr>
  </w:style>
  <w:style w:type="character" w:styleId="Hyperlink">
    <w:name w:val="Hyperlink"/>
    <w:unhideWhenUsed/>
    <w:rsid w:val="00B71998"/>
    <w:rPr>
      <w:color w:val="0000FF"/>
      <w:u w:val="single"/>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
    <w:link w:val="ListParagraph"/>
    <w:uiPriority w:val="34"/>
    <w:locked/>
    <w:rsid w:val="00B71998"/>
    <w:rPr>
      <w:rFonts w:ascii="Calibri" w:eastAsia="Times New Roman" w:hAnsi="Calibri" w:cs="Arial"/>
      <w:lang w:val="en-GB" w:eastAsia="en-GB"/>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Bullet 1"/>
    <w:basedOn w:val="Normal"/>
    <w:link w:val="ListParagraphChar"/>
    <w:uiPriority w:val="34"/>
    <w:qFormat/>
    <w:rsid w:val="00B71998"/>
    <w:pPr>
      <w:spacing w:line="240" w:lineRule="auto"/>
      <w:ind w:left="720"/>
    </w:pPr>
    <w:rPr>
      <w:rFonts w:ascii="Calibri" w:eastAsia="Times New Roman" w:hAnsi="Calibri" w:cs="Arial"/>
      <w:sz w:val="24"/>
      <w:lang w:val="en-GB" w:eastAsia="en-GB"/>
    </w:rPr>
  </w:style>
  <w:style w:type="paragraph" w:customStyle="1" w:styleId="xmsonormal">
    <w:name w:val="x_msonormal"/>
    <w:basedOn w:val="Normal"/>
    <w:rsid w:val="00FB19D2"/>
    <w:pPr>
      <w:spacing w:before="100" w:beforeAutospacing="1" w:after="100" w:afterAutospacing="1" w:line="240" w:lineRule="auto"/>
    </w:pPr>
    <w:rPr>
      <w:rFonts w:ascii="Times New Roman" w:eastAsia="Times New Roman" w:hAnsi="Times New Roman" w:cs="Times New Roman"/>
      <w:sz w:val="24"/>
      <w:lang w:val="en-GB" w:eastAsia="en-GB"/>
    </w:rPr>
  </w:style>
  <w:style w:type="character" w:customStyle="1" w:styleId="rphighlightallclass">
    <w:name w:val="rphighlightallclass"/>
    <w:basedOn w:val="DefaultParagraphFont"/>
    <w:rsid w:val="00FB19D2"/>
  </w:style>
  <w:style w:type="character" w:customStyle="1" w:styleId="bmdetailsoverlay">
    <w:name w:val="bm_details_overlay"/>
    <w:basedOn w:val="DefaultParagraphFont"/>
    <w:rsid w:val="00FB19D2"/>
  </w:style>
  <w:style w:type="character" w:styleId="FollowedHyperlink">
    <w:name w:val="FollowedHyperlink"/>
    <w:basedOn w:val="DefaultParagraphFont"/>
    <w:uiPriority w:val="99"/>
    <w:semiHidden/>
    <w:unhideWhenUsed/>
    <w:rsid w:val="00FB19D2"/>
    <w:rPr>
      <w:color w:val="954F72" w:themeColor="followedHyperlink"/>
      <w:u w:val="single"/>
    </w:rPr>
  </w:style>
  <w:style w:type="paragraph" w:styleId="BalloonText">
    <w:name w:val="Balloon Text"/>
    <w:basedOn w:val="Normal"/>
    <w:link w:val="BalloonTextChar"/>
    <w:uiPriority w:val="99"/>
    <w:semiHidden/>
    <w:unhideWhenUsed/>
    <w:rsid w:val="00097E8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7E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820219">
      <w:bodyDiv w:val="1"/>
      <w:marLeft w:val="0"/>
      <w:marRight w:val="0"/>
      <w:marTop w:val="0"/>
      <w:marBottom w:val="0"/>
      <w:divBdr>
        <w:top w:val="none" w:sz="0" w:space="0" w:color="auto"/>
        <w:left w:val="none" w:sz="0" w:space="0" w:color="auto"/>
        <w:bottom w:val="none" w:sz="0" w:space="0" w:color="auto"/>
        <w:right w:val="none" w:sz="0" w:space="0" w:color="auto"/>
      </w:divBdr>
    </w:div>
    <w:div w:id="1145077629">
      <w:bodyDiv w:val="1"/>
      <w:marLeft w:val="0"/>
      <w:marRight w:val="0"/>
      <w:marTop w:val="0"/>
      <w:marBottom w:val="0"/>
      <w:divBdr>
        <w:top w:val="none" w:sz="0" w:space="0" w:color="auto"/>
        <w:left w:val="none" w:sz="0" w:space="0" w:color="auto"/>
        <w:bottom w:val="none" w:sz="0" w:space="0" w:color="auto"/>
        <w:right w:val="none" w:sz="0" w:space="0" w:color="auto"/>
      </w:divBdr>
      <w:divsChild>
        <w:div w:id="628097339">
          <w:marLeft w:val="0"/>
          <w:marRight w:val="0"/>
          <w:marTop w:val="0"/>
          <w:marBottom w:val="0"/>
          <w:divBdr>
            <w:top w:val="none" w:sz="0" w:space="0" w:color="auto"/>
            <w:left w:val="none" w:sz="0" w:space="0" w:color="auto"/>
            <w:bottom w:val="none" w:sz="0" w:space="0" w:color="auto"/>
            <w:right w:val="none" w:sz="0" w:space="0" w:color="auto"/>
          </w:divBdr>
          <w:divsChild>
            <w:div w:id="1878539733">
              <w:marLeft w:val="0"/>
              <w:marRight w:val="0"/>
              <w:marTop w:val="0"/>
              <w:marBottom w:val="0"/>
              <w:divBdr>
                <w:top w:val="none" w:sz="0" w:space="0" w:color="auto"/>
                <w:left w:val="none" w:sz="0" w:space="0" w:color="auto"/>
                <w:bottom w:val="none" w:sz="0" w:space="0" w:color="auto"/>
                <w:right w:val="none" w:sz="0" w:space="0" w:color="auto"/>
              </w:divBdr>
              <w:divsChild>
                <w:div w:id="950163895">
                  <w:marLeft w:val="0"/>
                  <w:marRight w:val="0"/>
                  <w:marTop w:val="0"/>
                  <w:marBottom w:val="0"/>
                  <w:divBdr>
                    <w:top w:val="none" w:sz="0" w:space="0" w:color="auto"/>
                    <w:left w:val="none" w:sz="0" w:space="0" w:color="auto"/>
                    <w:bottom w:val="none" w:sz="0" w:space="0" w:color="auto"/>
                    <w:right w:val="none" w:sz="0" w:space="0" w:color="auto"/>
                  </w:divBdr>
                  <w:divsChild>
                    <w:div w:id="339553538">
                      <w:marLeft w:val="0"/>
                      <w:marRight w:val="0"/>
                      <w:marTop w:val="0"/>
                      <w:marBottom w:val="0"/>
                      <w:divBdr>
                        <w:top w:val="none" w:sz="0" w:space="0" w:color="auto"/>
                        <w:left w:val="none" w:sz="0" w:space="0" w:color="auto"/>
                        <w:bottom w:val="none" w:sz="0" w:space="0" w:color="auto"/>
                        <w:right w:val="none" w:sz="0" w:space="0" w:color="auto"/>
                      </w:divBdr>
                      <w:divsChild>
                        <w:div w:id="950479168">
                          <w:marLeft w:val="0"/>
                          <w:marRight w:val="0"/>
                          <w:marTop w:val="0"/>
                          <w:marBottom w:val="0"/>
                          <w:divBdr>
                            <w:top w:val="none" w:sz="0" w:space="0" w:color="auto"/>
                            <w:left w:val="none" w:sz="0" w:space="0" w:color="auto"/>
                            <w:bottom w:val="none" w:sz="0" w:space="0" w:color="auto"/>
                            <w:right w:val="none" w:sz="0" w:space="0" w:color="auto"/>
                          </w:divBdr>
                          <w:divsChild>
                            <w:div w:id="1338532515">
                              <w:marLeft w:val="0"/>
                              <w:marRight w:val="0"/>
                              <w:marTop w:val="0"/>
                              <w:marBottom w:val="0"/>
                              <w:divBdr>
                                <w:top w:val="none" w:sz="0" w:space="0" w:color="auto"/>
                                <w:left w:val="none" w:sz="0" w:space="0" w:color="auto"/>
                                <w:bottom w:val="none" w:sz="0" w:space="0" w:color="auto"/>
                                <w:right w:val="none" w:sz="0" w:space="0" w:color="auto"/>
                              </w:divBdr>
                              <w:divsChild>
                                <w:div w:id="1223633765">
                                  <w:marLeft w:val="0"/>
                                  <w:marRight w:val="0"/>
                                  <w:marTop w:val="0"/>
                                  <w:marBottom w:val="0"/>
                                  <w:divBdr>
                                    <w:top w:val="none" w:sz="0" w:space="0" w:color="auto"/>
                                    <w:left w:val="none" w:sz="0" w:space="0" w:color="auto"/>
                                    <w:bottom w:val="none" w:sz="0" w:space="0" w:color="auto"/>
                                    <w:right w:val="none" w:sz="0" w:space="0" w:color="auto"/>
                                  </w:divBdr>
                                  <w:divsChild>
                                    <w:div w:id="1199394967">
                                      <w:marLeft w:val="0"/>
                                      <w:marRight w:val="0"/>
                                      <w:marTop w:val="0"/>
                                      <w:marBottom w:val="0"/>
                                      <w:divBdr>
                                        <w:top w:val="none" w:sz="0" w:space="0" w:color="auto"/>
                                        <w:left w:val="none" w:sz="0" w:space="0" w:color="auto"/>
                                        <w:bottom w:val="none" w:sz="0" w:space="0" w:color="auto"/>
                                        <w:right w:val="none" w:sz="0" w:space="0" w:color="auto"/>
                                      </w:divBdr>
                                      <w:divsChild>
                                        <w:div w:id="1010566253">
                                          <w:marLeft w:val="0"/>
                                          <w:marRight w:val="0"/>
                                          <w:marTop w:val="0"/>
                                          <w:marBottom w:val="0"/>
                                          <w:divBdr>
                                            <w:top w:val="none" w:sz="0" w:space="0" w:color="auto"/>
                                            <w:left w:val="none" w:sz="0" w:space="0" w:color="auto"/>
                                            <w:bottom w:val="none" w:sz="0" w:space="0" w:color="auto"/>
                                            <w:right w:val="none" w:sz="0" w:space="0" w:color="auto"/>
                                          </w:divBdr>
                                          <w:divsChild>
                                            <w:div w:id="239825953">
                                              <w:marLeft w:val="0"/>
                                              <w:marRight w:val="0"/>
                                              <w:marTop w:val="0"/>
                                              <w:marBottom w:val="0"/>
                                              <w:divBdr>
                                                <w:top w:val="none" w:sz="0" w:space="0" w:color="auto"/>
                                                <w:left w:val="none" w:sz="0" w:space="0" w:color="auto"/>
                                                <w:bottom w:val="none" w:sz="0" w:space="0" w:color="auto"/>
                                                <w:right w:val="none" w:sz="0" w:space="0" w:color="auto"/>
                                              </w:divBdr>
                                              <w:divsChild>
                                                <w:div w:id="847209139">
                                                  <w:marLeft w:val="0"/>
                                                  <w:marRight w:val="0"/>
                                                  <w:marTop w:val="0"/>
                                                  <w:marBottom w:val="0"/>
                                                  <w:divBdr>
                                                    <w:top w:val="none" w:sz="0" w:space="0" w:color="auto"/>
                                                    <w:left w:val="none" w:sz="0" w:space="0" w:color="auto"/>
                                                    <w:bottom w:val="none" w:sz="0" w:space="0" w:color="auto"/>
                                                    <w:right w:val="none" w:sz="0" w:space="0" w:color="auto"/>
                                                  </w:divBdr>
                                                  <w:divsChild>
                                                    <w:div w:id="75830371">
                                                      <w:marLeft w:val="0"/>
                                                      <w:marRight w:val="0"/>
                                                      <w:marTop w:val="0"/>
                                                      <w:marBottom w:val="0"/>
                                                      <w:divBdr>
                                                        <w:top w:val="none" w:sz="0" w:space="0" w:color="auto"/>
                                                        <w:left w:val="none" w:sz="0" w:space="0" w:color="auto"/>
                                                        <w:bottom w:val="none" w:sz="0" w:space="0" w:color="auto"/>
                                                        <w:right w:val="none" w:sz="0" w:space="0" w:color="auto"/>
                                                      </w:divBdr>
                                                      <w:divsChild>
                                                        <w:div w:id="1229532266">
                                                          <w:marLeft w:val="0"/>
                                                          <w:marRight w:val="0"/>
                                                          <w:marTop w:val="0"/>
                                                          <w:marBottom w:val="0"/>
                                                          <w:divBdr>
                                                            <w:top w:val="none" w:sz="0" w:space="0" w:color="auto"/>
                                                            <w:left w:val="none" w:sz="0" w:space="0" w:color="auto"/>
                                                            <w:bottom w:val="none" w:sz="0" w:space="0" w:color="auto"/>
                                                            <w:right w:val="none" w:sz="0" w:space="0" w:color="auto"/>
                                                          </w:divBdr>
                                                          <w:divsChild>
                                                            <w:div w:id="1091660439">
                                                              <w:marLeft w:val="0"/>
                                                              <w:marRight w:val="0"/>
                                                              <w:marTop w:val="0"/>
                                                              <w:marBottom w:val="0"/>
                                                              <w:divBdr>
                                                                <w:top w:val="none" w:sz="0" w:space="0" w:color="auto"/>
                                                                <w:left w:val="none" w:sz="0" w:space="0" w:color="auto"/>
                                                                <w:bottom w:val="none" w:sz="0" w:space="0" w:color="auto"/>
                                                                <w:right w:val="none" w:sz="0" w:space="0" w:color="auto"/>
                                                              </w:divBdr>
                                                              <w:divsChild>
                                                                <w:div w:id="2107725128">
                                                                  <w:marLeft w:val="0"/>
                                                                  <w:marRight w:val="0"/>
                                                                  <w:marTop w:val="0"/>
                                                                  <w:marBottom w:val="0"/>
                                                                  <w:divBdr>
                                                                    <w:top w:val="none" w:sz="0" w:space="0" w:color="auto"/>
                                                                    <w:left w:val="none" w:sz="0" w:space="0" w:color="auto"/>
                                                                    <w:bottom w:val="none" w:sz="0" w:space="0" w:color="auto"/>
                                                                    <w:right w:val="none" w:sz="0" w:space="0" w:color="auto"/>
                                                                  </w:divBdr>
                                                                  <w:divsChild>
                                                                    <w:div w:id="399720252">
                                                                      <w:marLeft w:val="0"/>
                                                                      <w:marRight w:val="0"/>
                                                                      <w:marTop w:val="0"/>
                                                                      <w:marBottom w:val="0"/>
                                                                      <w:divBdr>
                                                                        <w:top w:val="none" w:sz="0" w:space="0" w:color="auto"/>
                                                                        <w:left w:val="none" w:sz="0" w:space="0" w:color="auto"/>
                                                                        <w:bottom w:val="none" w:sz="0" w:space="0" w:color="auto"/>
                                                                        <w:right w:val="none" w:sz="0" w:space="0" w:color="auto"/>
                                                                      </w:divBdr>
                                                                      <w:divsChild>
                                                                        <w:div w:id="979265217">
                                                                          <w:marLeft w:val="0"/>
                                                                          <w:marRight w:val="0"/>
                                                                          <w:marTop w:val="0"/>
                                                                          <w:marBottom w:val="0"/>
                                                                          <w:divBdr>
                                                                            <w:top w:val="none" w:sz="0" w:space="0" w:color="auto"/>
                                                                            <w:left w:val="none" w:sz="0" w:space="0" w:color="auto"/>
                                                                            <w:bottom w:val="none" w:sz="0" w:space="0" w:color="auto"/>
                                                                            <w:right w:val="none" w:sz="0" w:space="0" w:color="auto"/>
                                                                          </w:divBdr>
                                                                          <w:divsChild>
                                                                            <w:div w:id="1283926310">
                                                                              <w:marLeft w:val="0"/>
                                                                              <w:marRight w:val="0"/>
                                                                              <w:marTop w:val="0"/>
                                                                              <w:marBottom w:val="0"/>
                                                                              <w:divBdr>
                                                                                <w:top w:val="none" w:sz="0" w:space="0" w:color="auto"/>
                                                                                <w:left w:val="none" w:sz="0" w:space="0" w:color="auto"/>
                                                                                <w:bottom w:val="none" w:sz="0" w:space="0" w:color="auto"/>
                                                                                <w:right w:val="none" w:sz="0" w:space="0" w:color="auto"/>
                                                                              </w:divBdr>
                                                                              <w:divsChild>
                                                                                <w:div w:id="986472807">
                                                                                  <w:marLeft w:val="0"/>
                                                                                  <w:marRight w:val="0"/>
                                                                                  <w:marTop w:val="0"/>
                                                                                  <w:marBottom w:val="0"/>
                                                                                  <w:divBdr>
                                                                                    <w:top w:val="none" w:sz="0" w:space="0" w:color="auto"/>
                                                                                    <w:left w:val="none" w:sz="0" w:space="0" w:color="auto"/>
                                                                                    <w:bottom w:val="none" w:sz="0" w:space="0" w:color="auto"/>
                                                                                    <w:right w:val="none" w:sz="0" w:space="0" w:color="auto"/>
                                                                                  </w:divBdr>
                                                                                  <w:divsChild>
                                                                                    <w:div w:id="86778690">
                                                                                      <w:marLeft w:val="0"/>
                                                                                      <w:marRight w:val="0"/>
                                                                                      <w:marTop w:val="0"/>
                                                                                      <w:marBottom w:val="0"/>
                                                                                      <w:divBdr>
                                                                                        <w:top w:val="none" w:sz="0" w:space="0" w:color="auto"/>
                                                                                        <w:left w:val="none" w:sz="0" w:space="0" w:color="auto"/>
                                                                                        <w:bottom w:val="none" w:sz="0" w:space="0" w:color="auto"/>
                                                                                        <w:right w:val="none" w:sz="0" w:space="0" w:color="auto"/>
                                                                                      </w:divBdr>
                                                                                      <w:divsChild>
                                                                                        <w:div w:id="353654713">
                                                                                          <w:marLeft w:val="0"/>
                                                                                          <w:marRight w:val="0"/>
                                                                                          <w:marTop w:val="0"/>
                                                                                          <w:marBottom w:val="0"/>
                                                                                          <w:divBdr>
                                                                                            <w:top w:val="none" w:sz="0" w:space="0" w:color="auto"/>
                                                                                            <w:left w:val="none" w:sz="0" w:space="0" w:color="auto"/>
                                                                                            <w:bottom w:val="none" w:sz="0" w:space="0" w:color="auto"/>
                                                                                            <w:right w:val="none" w:sz="0" w:space="0" w:color="auto"/>
                                                                                          </w:divBdr>
                                                                                          <w:divsChild>
                                                                                            <w:div w:id="2082562245">
                                                                                              <w:marLeft w:val="0"/>
                                                                                              <w:marRight w:val="0"/>
                                                                                              <w:marTop w:val="0"/>
                                                                                              <w:marBottom w:val="0"/>
                                                                                              <w:divBdr>
                                                                                                <w:top w:val="none" w:sz="0" w:space="0" w:color="auto"/>
                                                                                                <w:left w:val="none" w:sz="0" w:space="0" w:color="auto"/>
                                                                                                <w:bottom w:val="none" w:sz="0" w:space="0" w:color="auto"/>
                                                                                                <w:right w:val="none" w:sz="0" w:space="0" w:color="auto"/>
                                                                                              </w:divBdr>
                                                                                              <w:divsChild>
                                                                                                <w:div w:id="348945657">
                                                                                                  <w:marLeft w:val="0"/>
                                                                                                  <w:marRight w:val="0"/>
                                                                                                  <w:marTop w:val="0"/>
                                                                                                  <w:marBottom w:val="0"/>
                                                                                                  <w:divBdr>
                                                                                                    <w:top w:val="none" w:sz="0" w:space="0" w:color="auto"/>
                                                                                                    <w:left w:val="none" w:sz="0" w:space="0" w:color="auto"/>
                                                                                                    <w:bottom w:val="none" w:sz="0" w:space="0" w:color="auto"/>
                                                                                                    <w:right w:val="none" w:sz="0" w:space="0" w:color="auto"/>
                                                                                                  </w:divBdr>
                                                                                                  <w:divsChild>
                                                                                                    <w:div w:id="1058942299">
                                                                                                      <w:marLeft w:val="0"/>
                                                                                                      <w:marRight w:val="0"/>
                                                                                                      <w:marTop w:val="0"/>
                                                                                                      <w:marBottom w:val="0"/>
                                                                                                      <w:divBdr>
                                                                                                        <w:top w:val="none" w:sz="0" w:space="0" w:color="auto"/>
                                                                                                        <w:left w:val="none" w:sz="0" w:space="0" w:color="auto"/>
                                                                                                        <w:bottom w:val="none" w:sz="0" w:space="0" w:color="auto"/>
                                                                                                        <w:right w:val="none" w:sz="0" w:space="0" w:color="auto"/>
                                                                                                      </w:divBdr>
                                                                                                      <w:divsChild>
                                                                                                        <w:div w:id="316611467">
                                                                                                          <w:marLeft w:val="0"/>
                                                                                                          <w:marRight w:val="0"/>
                                                                                                          <w:marTop w:val="0"/>
                                                                                                          <w:marBottom w:val="0"/>
                                                                                                          <w:divBdr>
                                                                                                            <w:top w:val="none" w:sz="0" w:space="0" w:color="auto"/>
                                                                                                            <w:left w:val="none" w:sz="0" w:space="0" w:color="auto"/>
                                                                                                            <w:bottom w:val="none" w:sz="0" w:space="0" w:color="auto"/>
                                                                                                            <w:right w:val="none" w:sz="0" w:space="0" w:color="auto"/>
                                                                                                          </w:divBdr>
                                                                                                          <w:divsChild>
                                                                                                            <w:div w:id="1199123099">
                                                                                                              <w:marLeft w:val="0"/>
                                                                                                              <w:marRight w:val="0"/>
                                                                                                              <w:marTop w:val="0"/>
                                                                                                              <w:marBottom w:val="0"/>
                                                                                                              <w:divBdr>
                                                                                                                <w:top w:val="none" w:sz="0" w:space="0" w:color="auto"/>
                                                                                                                <w:left w:val="none" w:sz="0" w:space="0" w:color="auto"/>
                                                                                                                <w:bottom w:val="none" w:sz="0" w:space="0" w:color="auto"/>
                                                                                                                <w:right w:val="none" w:sz="0" w:space="0" w:color="auto"/>
                                                                                                              </w:divBdr>
                                                                                                              <w:divsChild>
                                                                                                                <w:div w:id="206471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3414763">
      <w:bodyDiv w:val="1"/>
      <w:marLeft w:val="0"/>
      <w:marRight w:val="0"/>
      <w:marTop w:val="0"/>
      <w:marBottom w:val="0"/>
      <w:divBdr>
        <w:top w:val="none" w:sz="0" w:space="0" w:color="auto"/>
        <w:left w:val="none" w:sz="0" w:space="0" w:color="auto"/>
        <w:bottom w:val="none" w:sz="0" w:space="0" w:color="auto"/>
        <w:right w:val="none" w:sz="0" w:space="0" w:color="auto"/>
      </w:divBdr>
    </w:div>
    <w:div w:id="1441224772">
      <w:bodyDiv w:val="1"/>
      <w:marLeft w:val="0"/>
      <w:marRight w:val="0"/>
      <w:marTop w:val="0"/>
      <w:marBottom w:val="0"/>
      <w:divBdr>
        <w:top w:val="none" w:sz="0" w:space="0" w:color="auto"/>
        <w:left w:val="none" w:sz="0" w:space="0" w:color="auto"/>
        <w:bottom w:val="none" w:sz="0" w:space="0" w:color="auto"/>
        <w:right w:val="none" w:sz="0" w:space="0" w:color="auto"/>
      </w:divBdr>
    </w:div>
    <w:div w:id="203522559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mf@housing.gov.i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40F3C1D19207448E52C96AADA1ACDD" ma:contentTypeVersion="2" ma:contentTypeDescription="Create a new document." ma:contentTypeScope="" ma:versionID="c2f4ebec893f6973b98a9ff7e6cb58b3">
  <xsd:schema xmlns:xsd="http://www.w3.org/2001/XMLSchema" xmlns:xs="http://www.w3.org/2001/XMLSchema" xmlns:p="http://schemas.microsoft.com/office/2006/metadata/properties" xmlns:ns1="http://schemas.microsoft.com/sharepoint/v3" targetNamespace="http://schemas.microsoft.com/office/2006/metadata/properties" ma:root="true" ma:fieldsID="db3ddc20671838fd10e0c849126e07c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96FC1DB-6245-4048-98CF-1D33D7E29A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DAF613-202F-4077-8FAF-235988B8C9A4}">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76480A09-DB39-4E71-AA69-58F59E47876D}">
  <ds:schemaRefs>
    <ds:schemaRef ds:uri="http://schemas.microsoft.com/sharepoint/v3/contenttype/forms"/>
  </ds:schemaRefs>
</ds:datastoreItem>
</file>

<file path=customXml/itemProps4.xml><?xml version="1.0" encoding="utf-8"?>
<ds:datastoreItem xmlns:ds="http://schemas.openxmlformats.org/officeDocument/2006/customXml" ds:itemID="{B647F532-62D4-46C4-8E2A-C7D745795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321</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Custom House Headed Paper</vt:lpstr>
    </vt:vector>
  </TitlesOfParts>
  <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 House Headed Paper</dc:title>
  <dc:subject/>
  <dc:creator>Laura Glass</dc:creator>
  <cp:keywords/>
  <dc:description/>
  <cp:lastModifiedBy>David Farrell (Housing)</cp:lastModifiedBy>
  <cp:revision>8</cp:revision>
  <cp:lastPrinted>2019-08-21T10:51:00Z</cp:lastPrinted>
  <dcterms:created xsi:type="dcterms:W3CDTF">2024-11-13T14:23:00Z</dcterms:created>
  <dcterms:modified xsi:type="dcterms:W3CDTF">2025-12-10T12:49:00Z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0x0101001040F3C1D19207448E52C96AADA1ACDD</vt:lpwstr>
  </property>
  <property fmtid="{D5CDD505-2E9C-101B-9397-08002B2CF9AE}" pid="3" name="eDocs_FileTopics">
    <vt:lpwstr>21;#Single Visual Identity|8366fb7c-c041-4bcb-8b10-c83663076cf9</vt:lpwstr>
  </property>
  <property fmtid="{D5CDD505-2E9C-101B-9397-08002B2CF9AE}" pid="4" name="eDocs_Year">
    <vt:lpwstr>22;#2020|2956df6f-614f-4357-a8f5-b167a2c64320</vt:lpwstr>
  </property>
  <property fmtid="{D5CDD505-2E9C-101B-9397-08002B2CF9AE}" pid="5" name="eDocs_SeriesSubSeries">
    <vt:lpwstr>9;#006|2f20f899-575a-4761-8fcd-b312860b4b08</vt:lpwstr>
  </property>
  <property fmtid="{D5CDD505-2E9C-101B-9397-08002B2CF9AE}" pid="6" name="_dlc_policyId">
    <vt:lpwstr>0x0101000BC94875665D404BB1351B53C41FD2C0|151133126</vt:lpwstr>
  </property>
  <property fmtid="{D5CDD505-2E9C-101B-9397-08002B2CF9AE}" pid="7" name="ItemRetentionFormula">
    <vt:lpwstr>&lt;formula id="Microsoft.Office.RecordsManagement.PolicyFeatures.Expiration.Formula.BuiltIn"&gt;&lt;number&gt;3&lt;/number&gt;&lt;property&gt;Modified&lt;/property&gt;&lt;period&gt;months&lt;/period&gt;&lt;/formula&gt;</vt:lpwstr>
  </property>
  <property fmtid="{D5CDD505-2E9C-101B-9397-08002B2CF9AE}" pid="8" name="eDocs_SecurityClassification">
    <vt:lpwstr>13;#Unclassified|38981149-6ab4-492e-b035-5180b1eb9314</vt:lpwstr>
  </property>
  <property fmtid="{D5CDD505-2E9C-101B-9397-08002B2CF9AE}" pid="9" name="eDocs_DocumentTopics">
    <vt:lpwstr/>
  </property>
</Properties>
</file>