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7B44" w14:textId="758CEA2B" w:rsidR="009E162E" w:rsidRDefault="00675BD9">
      <w:pPr>
        <w:spacing w:before="64"/>
        <w:ind w:left="12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3F2E07" wp14:editId="7DC47A18">
                <wp:simplePos x="0" y="0"/>
                <wp:positionH relativeFrom="page">
                  <wp:posOffset>1147445</wp:posOffset>
                </wp:positionH>
                <wp:positionV relativeFrom="paragraph">
                  <wp:posOffset>215900</wp:posOffset>
                </wp:positionV>
                <wp:extent cx="4719955" cy="1651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995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1866A" id="docshape1" o:spid="_x0000_s1026" style="position:absolute;margin-left:90.35pt;margin-top:17pt;width:371.65pt;height: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w w:val="105"/>
          <w:sz w:val="23"/>
        </w:rPr>
        <w:t>Planning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Enforcement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Frequently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Asked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Questions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Answers</w:t>
      </w:r>
    </w:p>
    <w:p w14:paraId="143AA9E3" w14:textId="77777777" w:rsidR="009E162E" w:rsidRDefault="009E162E">
      <w:pPr>
        <w:pStyle w:val="BodyText"/>
        <w:spacing w:before="4"/>
        <w:rPr>
          <w:b/>
        </w:rPr>
      </w:pPr>
    </w:p>
    <w:p w14:paraId="29941633" w14:textId="77777777" w:rsidR="009E162E" w:rsidRDefault="00675BD9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ind w:left="583" w:hanging="460"/>
        <w:rPr>
          <w:sz w:val="23"/>
        </w:rPr>
      </w:pPr>
      <w:r>
        <w:rPr>
          <w:b/>
          <w:color w:val="0000FF"/>
          <w:w w:val="105"/>
          <w:sz w:val="23"/>
          <w:u w:val="thick" w:color="0000FF"/>
        </w:rPr>
        <w:t>When</w:t>
      </w:r>
      <w:r>
        <w:rPr>
          <w:b/>
          <w:color w:val="0000FF"/>
          <w:spacing w:val="-5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is</w:t>
      </w:r>
      <w:r>
        <w:rPr>
          <w:b/>
          <w:color w:val="0000FF"/>
          <w:spacing w:val="-11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a</w:t>
      </w:r>
      <w:r>
        <w:rPr>
          <w:b/>
          <w:color w:val="0000FF"/>
          <w:spacing w:val="-10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development</w:t>
      </w:r>
      <w:r>
        <w:rPr>
          <w:b/>
          <w:color w:val="0000FF"/>
          <w:spacing w:val="13"/>
          <w:w w:val="105"/>
          <w:sz w:val="23"/>
          <w:u w:val="thick" w:color="0000FF"/>
        </w:rPr>
        <w:t xml:space="preserve"> </w:t>
      </w:r>
      <w:proofErr w:type="spellStart"/>
      <w:r>
        <w:rPr>
          <w:b/>
          <w:color w:val="0000FF"/>
          <w:spacing w:val="-2"/>
          <w:w w:val="105"/>
          <w:sz w:val="23"/>
          <w:u w:val="thick" w:color="0000FF"/>
        </w:rPr>
        <w:t>unauthorised</w:t>
      </w:r>
      <w:proofErr w:type="spellEnd"/>
      <w:r>
        <w:rPr>
          <w:b/>
          <w:color w:val="0000FF"/>
          <w:spacing w:val="-2"/>
          <w:w w:val="105"/>
          <w:sz w:val="23"/>
          <w:u w:val="thick" w:color="0000FF"/>
        </w:rPr>
        <w:t>?</w:t>
      </w:r>
    </w:p>
    <w:p w14:paraId="312466DD" w14:textId="77777777" w:rsidR="009E162E" w:rsidRDefault="00675BD9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29"/>
        <w:ind w:left="583" w:hanging="460"/>
        <w:rPr>
          <w:sz w:val="23"/>
        </w:rPr>
      </w:pPr>
      <w:r>
        <w:rPr>
          <w:b/>
          <w:color w:val="0000FF"/>
          <w:w w:val="105"/>
          <w:sz w:val="23"/>
          <w:u w:val="thick" w:color="0000FF"/>
        </w:rPr>
        <w:t>What</w:t>
      </w:r>
      <w:r>
        <w:rPr>
          <w:b/>
          <w:color w:val="0000FF"/>
          <w:spacing w:val="-4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is</w:t>
      </w:r>
      <w:r>
        <w:rPr>
          <w:b/>
          <w:color w:val="0000FF"/>
          <w:spacing w:val="-8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exempt</w:t>
      </w:r>
      <w:r>
        <w:rPr>
          <w:b/>
          <w:color w:val="0000FF"/>
          <w:spacing w:val="4"/>
          <w:w w:val="105"/>
          <w:sz w:val="23"/>
          <w:u w:val="thick" w:color="0000FF"/>
        </w:rPr>
        <w:t xml:space="preserve"> </w:t>
      </w:r>
      <w:r>
        <w:rPr>
          <w:b/>
          <w:color w:val="0000FF"/>
          <w:spacing w:val="-2"/>
          <w:w w:val="105"/>
          <w:sz w:val="23"/>
          <w:u w:val="thick" w:color="0000FF"/>
        </w:rPr>
        <w:t>development?</w:t>
      </w:r>
    </w:p>
    <w:p w14:paraId="5C8AF8EF" w14:textId="77777777" w:rsidR="009E162E" w:rsidRDefault="00675BD9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2"/>
        <w:ind w:left="581" w:hanging="458"/>
        <w:rPr>
          <w:sz w:val="23"/>
        </w:rPr>
      </w:pPr>
      <w:r>
        <w:rPr>
          <w:b/>
          <w:color w:val="0000FF"/>
          <w:sz w:val="23"/>
          <w:u w:val="thick" w:color="0000FF"/>
        </w:rPr>
        <w:t>How</w:t>
      </w:r>
      <w:r>
        <w:rPr>
          <w:b/>
          <w:color w:val="0000FF"/>
          <w:spacing w:val="25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can</w:t>
      </w:r>
      <w:r>
        <w:rPr>
          <w:b/>
          <w:color w:val="0000FF"/>
          <w:spacing w:val="28"/>
          <w:sz w:val="23"/>
          <w:u w:val="thick" w:color="0000FF"/>
        </w:rPr>
        <w:t xml:space="preserve"> </w:t>
      </w:r>
      <w:proofErr w:type="gramStart"/>
      <w:r>
        <w:rPr>
          <w:rFonts w:ascii="Times New Roman" w:hAnsi="Times New Roman"/>
          <w:color w:val="0000FF"/>
          <w:w w:val="95"/>
          <w:sz w:val="26"/>
          <w:u w:val="thick" w:color="0000FF"/>
        </w:rPr>
        <w:t>I</w:t>
      </w:r>
      <w:r>
        <w:rPr>
          <w:rFonts w:ascii="Times New Roman" w:hAnsi="Times New Roman"/>
          <w:color w:val="0000FF"/>
          <w:spacing w:val="-15"/>
          <w:w w:val="95"/>
          <w:sz w:val="26"/>
          <w:u w:val="thick" w:color="0000FF"/>
        </w:rPr>
        <w:t xml:space="preserve"> </w:t>
      </w:r>
      <w:r>
        <w:rPr>
          <w:rFonts w:ascii="Times New Roman" w:hAnsi="Times New Roman"/>
          <w:color w:val="0000FF"/>
          <w:spacing w:val="-25"/>
          <w:w w:val="95"/>
          <w:sz w:val="26"/>
        </w:rPr>
        <w:t xml:space="preserve"> </w:t>
      </w:r>
      <w:r>
        <w:rPr>
          <w:b/>
          <w:color w:val="0000FF"/>
          <w:sz w:val="23"/>
          <w:u w:val="thick" w:color="0000FF"/>
        </w:rPr>
        <w:t>find</w:t>
      </w:r>
      <w:proofErr w:type="gramEnd"/>
      <w:r>
        <w:rPr>
          <w:b/>
          <w:color w:val="0000FF"/>
          <w:spacing w:val="16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out</w:t>
      </w:r>
      <w:r>
        <w:rPr>
          <w:b/>
          <w:color w:val="0000FF"/>
          <w:spacing w:val="15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if</w:t>
      </w:r>
      <w:r>
        <w:rPr>
          <w:b/>
          <w:color w:val="0000FF"/>
          <w:spacing w:val="15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a</w:t>
      </w:r>
      <w:r>
        <w:rPr>
          <w:b/>
          <w:color w:val="0000FF"/>
          <w:spacing w:val="14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development</w:t>
      </w:r>
      <w:r>
        <w:rPr>
          <w:b/>
          <w:color w:val="0000FF"/>
          <w:spacing w:val="43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has</w:t>
      </w:r>
      <w:r>
        <w:rPr>
          <w:b/>
          <w:color w:val="0000FF"/>
          <w:spacing w:val="18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Planning</w:t>
      </w:r>
      <w:r>
        <w:rPr>
          <w:b/>
          <w:color w:val="0000FF"/>
          <w:spacing w:val="29"/>
          <w:sz w:val="23"/>
          <w:u w:val="thick" w:color="0000FF"/>
        </w:rPr>
        <w:t xml:space="preserve"> </w:t>
      </w:r>
      <w:r>
        <w:rPr>
          <w:b/>
          <w:color w:val="0000FF"/>
          <w:spacing w:val="-2"/>
          <w:sz w:val="23"/>
          <w:u w:val="thick" w:color="0000FF"/>
        </w:rPr>
        <w:t>Permission?</w:t>
      </w:r>
    </w:p>
    <w:p w14:paraId="5A7CE20F" w14:textId="77777777" w:rsidR="009E162E" w:rsidRDefault="00675BD9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21"/>
        <w:ind w:left="583" w:hanging="460"/>
        <w:rPr>
          <w:sz w:val="23"/>
        </w:rPr>
      </w:pPr>
      <w:r>
        <w:rPr>
          <w:b/>
          <w:color w:val="0000FF"/>
          <w:sz w:val="23"/>
          <w:u w:val="thick" w:color="0000FF"/>
        </w:rPr>
        <w:t>What</w:t>
      </w:r>
      <w:r>
        <w:rPr>
          <w:b/>
          <w:color w:val="0000FF"/>
          <w:spacing w:val="21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information</w:t>
      </w:r>
      <w:r>
        <w:rPr>
          <w:b/>
          <w:color w:val="0000FF"/>
          <w:spacing w:val="40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do</w:t>
      </w:r>
      <w:r>
        <w:rPr>
          <w:b/>
          <w:color w:val="0000FF"/>
          <w:spacing w:val="28"/>
          <w:sz w:val="23"/>
          <w:u w:val="thick" w:color="0000FF"/>
        </w:rPr>
        <w:t xml:space="preserve"> </w:t>
      </w:r>
      <w:proofErr w:type="gramStart"/>
      <w:r>
        <w:rPr>
          <w:rFonts w:ascii="Times New Roman" w:hAnsi="Times New Roman"/>
          <w:color w:val="0000FF"/>
          <w:w w:val="95"/>
          <w:sz w:val="23"/>
          <w:u w:val="thick" w:color="0000FF"/>
        </w:rPr>
        <w:t>I</w:t>
      </w:r>
      <w:r>
        <w:rPr>
          <w:rFonts w:ascii="Times New Roman" w:hAnsi="Times New Roman"/>
          <w:color w:val="0000FF"/>
          <w:spacing w:val="-2"/>
          <w:w w:val="95"/>
          <w:sz w:val="23"/>
          <w:u w:val="thick" w:color="0000FF"/>
        </w:rPr>
        <w:t xml:space="preserve"> </w:t>
      </w:r>
      <w:r>
        <w:rPr>
          <w:rFonts w:ascii="Times New Roman" w:hAnsi="Times New Roman"/>
          <w:color w:val="0000FF"/>
          <w:spacing w:val="-15"/>
          <w:w w:val="95"/>
          <w:sz w:val="23"/>
        </w:rPr>
        <w:t xml:space="preserve"> </w:t>
      </w:r>
      <w:r>
        <w:rPr>
          <w:b/>
          <w:color w:val="0000FF"/>
          <w:sz w:val="23"/>
          <w:u w:val="thick" w:color="0000FF"/>
        </w:rPr>
        <w:t>need</w:t>
      </w:r>
      <w:proofErr w:type="gramEnd"/>
      <w:r>
        <w:rPr>
          <w:b/>
          <w:color w:val="0000FF"/>
          <w:spacing w:val="24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to</w:t>
      </w:r>
      <w:r>
        <w:rPr>
          <w:b/>
          <w:color w:val="0000FF"/>
          <w:spacing w:val="15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provide</w:t>
      </w:r>
      <w:r>
        <w:rPr>
          <w:b/>
          <w:color w:val="0000FF"/>
          <w:spacing w:val="33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when</w:t>
      </w:r>
      <w:r>
        <w:rPr>
          <w:b/>
          <w:color w:val="0000FF"/>
          <w:spacing w:val="28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making</w:t>
      </w:r>
      <w:r>
        <w:rPr>
          <w:b/>
          <w:color w:val="0000FF"/>
          <w:spacing w:val="29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a</w:t>
      </w:r>
      <w:r>
        <w:rPr>
          <w:b/>
          <w:color w:val="0000FF"/>
          <w:spacing w:val="15"/>
          <w:sz w:val="23"/>
          <w:u w:val="thick" w:color="0000FF"/>
        </w:rPr>
        <w:t xml:space="preserve"> </w:t>
      </w:r>
      <w:r>
        <w:rPr>
          <w:b/>
          <w:color w:val="0000FF"/>
          <w:spacing w:val="-2"/>
          <w:sz w:val="23"/>
          <w:u w:val="thick" w:color="0000FF"/>
        </w:rPr>
        <w:t>complaint?</w:t>
      </w:r>
    </w:p>
    <w:p w14:paraId="03F92F3F" w14:textId="77777777" w:rsidR="009E162E" w:rsidRDefault="00675BD9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28"/>
        <w:ind w:left="583" w:hanging="460"/>
        <w:rPr>
          <w:sz w:val="23"/>
        </w:rPr>
      </w:pPr>
      <w:r>
        <w:rPr>
          <w:b/>
          <w:color w:val="0000FF"/>
          <w:w w:val="105"/>
          <w:sz w:val="23"/>
          <w:u w:val="thick" w:color="0000FF"/>
        </w:rPr>
        <w:t>What</w:t>
      </w:r>
      <w:r>
        <w:rPr>
          <w:b/>
          <w:color w:val="0000FF"/>
          <w:spacing w:val="-7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are</w:t>
      </w:r>
      <w:r>
        <w:rPr>
          <w:b/>
          <w:color w:val="0000FF"/>
          <w:spacing w:val="-10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the</w:t>
      </w:r>
      <w:r>
        <w:rPr>
          <w:b/>
          <w:color w:val="0000FF"/>
          <w:spacing w:val="-8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statutory</w:t>
      </w:r>
      <w:r>
        <w:rPr>
          <w:b/>
          <w:color w:val="0000FF"/>
          <w:spacing w:val="4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time</w:t>
      </w:r>
      <w:r>
        <w:rPr>
          <w:b/>
          <w:color w:val="0000FF"/>
          <w:spacing w:val="-2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limits</w:t>
      </w:r>
      <w:r>
        <w:rPr>
          <w:b/>
          <w:color w:val="0000FF"/>
          <w:spacing w:val="-4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for</w:t>
      </w:r>
      <w:r>
        <w:rPr>
          <w:b/>
          <w:color w:val="0000FF"/>
          <w:spacing w:val="-7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taking</w:t>
      </w:r>
      <w:r>
        <w:rPr>
          <w:b/>
          <w:color w:val="0000FF"/>
          <w:spacing w:val="-7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Enforcement</w:t>
      </w:r>
      <w:r>
        <w:rPr>
          <w:b/>
          <w:color w:val="0000FF"/>
          <w:spacing w:val="14"/>
          <w:w w:val="105"/>
          <w:sz w:val="23"/>
          <w:u w:val="thick" w:color="0000FF"/>
        </w:rPr>
        <w:t xml:space="preserve"> </w:t>
      </w:r>
      <w:r>
        <w:rPr>
          <w:b/>
          <w:color w:val="0000FF"/>
          <w:spacing w:val="-2"/>
          <w:w w:val="105"/>
          <w:sz w:val="23"/>
          <w:u w:val="thick" w:color="0000FF"/>
        </w:rPr>
        <w:t>Action?</w:t>
      </w:r>
    </w:p>
    <w:p w14:paraId="0996368B" w14:textId="77777777" w:rsidR="009E162E" w:rsidRDefault="00675BD9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6"/>
        <w:ind w:left="581" w:hanging="458"/>
        <w:rPr>
          <w:sz w:val="23"/>
        </w:rPr>
      </w:pPr>
      <w:r>
        <w:rPr>
          <w:b/>
          <w:color w:val="0000FF"/>
          <w:sz w:val="23"/>
          <w:u w:val="thick" w:color="0000FF"/>
        </w:rPr>
        <w:t>How</w:t>
      </w:r>
      <w:r>
        <w:rPr>
          <w:b/>
          <w:color w:val="0000FF"/>
          <w:spacing w:val="24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can</w:t>
      </w:r>
      <w:r>
        <w:rPr>
          <w:b/>
          <w:color w:val="0000FF"/>
          <w:spacing w:val="27"/>
          <w:sz w:val="23"/>
          <w:u w:val="thick" w:color="0000FF"/>
        </w:rPr>
        <w:t xml:space="preserve"> </w:t>
      </w:r>
      <w:proofErr w:type="gramStart"/>
      <w:r>
        <w:rPr>
          <w:rFonts w:ascii="Times New Roman" w:hAnsi="Times New Roman"/>
          <w:color w:val="0000FF"/>
          <w:sz w:val="25"/>
          <w:u w:val="thick" w:color="0000FF"/>
        </w:rPr>
        <w:t>I</w:t>
      </w:r>
      <w:r>
        <w:rPr>
          <w:rFonts w:ascii="Times New Roman" w:hAnsi="Times New Roman"/>
          <w:color w:val="0000FF"/>
          <w:spacing w:val="-13"/>
          <w:sz w:val="25"/>
          <w:u w:val="thick" w:color="0000FF"/>
        </w:rPr>
        <w:t xml:space="preserve"> </w:t>
      </w:r>
      <w:r>
        <w:rPr>
          <w:rFonts w:ascii="Times New Roman" w:hAnsi="Times New Roman"/>
          <w:color w:val="0000FF"/>
          <w:spacing w:val="-28"/>
          <w:sz w:val="25"/>
        </w:rPr>
        <w:t xml:space="preserve"> </w:t>
      </w:r>
      <w:r>
        <w:rPr>
          <w:b/>
          <w:color w:val="0000FF"/>
          <w:sz w:val="23"/>
          <w:u w:val="thick" w:color="0000FF"/>
        </w:rPr>
        <w:t>be</w:t>
      </w:r>
      <w:proofErr w:type="gramEnd"/>
      <w:r>
        <w:rPr>
          <w:b/>
          <w:color w:val="0000FF"/>
          <w:spacing w:val="13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of</w:t>
      </w:r>
      <w:r>
        <w:rPr>
          <w:b/>
          <w:color w:val="0000FF"/>
          <w:spacing w:val="13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assistance</w:t>
      </w:r>
      <w:r>
        <w:rPr>
          <w:b/>
          <w:color w:val="0000FF"/>
          <w:spacing w:val="31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during</w:t>
      </w:r>
      <w:r>
        <w:rPr>
          <w:b/>
          <w:color w:val="0000FF"/>
          <w:spacing w:val="24"/>
          <w:sz w:val="23"/>
          <w:u w:val="thick" w:color="0000FF"/>
        </w:rPr>
        <w:t xml:space="preserve"> </w:t>
      </w:r>
      <w:r>
        <w:rPr>
          <w:b/>
          <w:color w:val="0000FF"/>
          <w:sz w:val="23"/>
          <w:u w:val="thick" w:color="0000FF"/>
        </w:rPr>
        <w:t>the</w:t>
      </w:r>
      <w:r>
        <w:rPr>
          <w:b/>
          <w:color w:val="0000FF"/>
          <w:spacing w:val="12"/>
          <w:sz w:val="23"/>
          <w:u w:val="thick" w:color="0000FF"/>
        </w:rPr>
        <w:t xml:space="preserve"> </w:t>
      </w:r>
      <w:r>
        <w:rPr>
          <w:b/>
          <w:color w:val="0000FF"/>
          <w:spacing w:val="-2"/>
          <w:sz w:val="23"/>
          <w:u w:val="thick" w:color="0000FF"/>
        </w:rPr>
        <w:t>investigation?</w:t>
      </w:r>
    </w:p>
    <w:p w14:paraId="62B71DE1" w14:textId="77777777" w:rsidR="009E162E" w:rsidRDefault="00675BD9">
      <w:pPr>
        <w:pStyle w:val="ListParagraph"/>
        <w:numPr>
          <w:ilvl w:val="0"/>
          <w:numId w:val="1"/>
        </w:numPr>
        <w:tabs>
          <w:tab w:val="left" w:pos="575"/>
          <w:tab w:val="left" w:pos="577"/>
        </w:tabs>
        <w:spacing w:before="14"/>
        <w:ind w:left="576" w:hanging="453"/>
        <w:rPr>
          <w:sz w:val="24"/>
        </w:rPr>
      </w:pPr>
      <w:r>
        <w:rPr>
          <w:color w:val="0000FF"/>
          <w:w w:val="105"/>
          <w:sz w:val="24"/>
          <w:u w:val="thick" w:color="0000FF"/>
        </w:rPr>
        <w:t>If</w:t>
      </w:r>
      <w:r>
        <w:rPr>
          <w:color w:val="0000FF"/>
          <w:spacing w:val="-6"/>
          <w:w w:val="105"/>
          <w:sz w:val="24"/>
          <w:u w:val="thick" w:color="0000FF"/>
        </w:rPr>
        <w:t xml:space="preserve"> </w:t>
      </w:r>
      <w:r>
        <w:rPr>
          <w:color w:val="0000FF"/>
          <w:w w:val="105"/>
          <w:sz w:val="24"/>
          <w:u w:val="thick" w:color="0000FF"/>
        </w:rPr>
        <w:t>I</w:t>
      </w:r>
      <w:r>
        <w:rPr>
          <w:color w:val="0000FF"/>
          <w:spacing w:val="-5"/>
          <w:w w:val="105"/>
          <w:sz w:val="24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breach</w:t>
      </w:r>
      <w:r>
        <w:rPr>
          <w:b/>
          <w:color w:val="0000FF"/>
          <w:spacing w:val="-2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the</w:t>
      </w:r>
      <w:r>
        <w:rPr>
          <w:b/>
          <w:color w:val="0000FF"/>
          <w:spacing w:val="-2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Planning</w:t>
      </w:r>
      <w:r>
        <w:rPr>
          <w:b/>
          <w:color w:val="0000FF"/>
          <w:spacing w:val="3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Laws</w:t>
      </w:r>
      <w:r>
        <w:rPr>
          <w:b/>
          <w:color w:val="0000FF"/>
          <w:spacing w:val="-4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unintentionally,</w:t>
      </w:r>
      <w:r>
        <w:rPr>
          <w:b/>
          <w:color w:val="0000FF"/>
          <w:spacing w:val="-11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what</w:t>
      </w:r>
      <w:r>
        <w:rPr>
          <w:b/>
          <w:color w:val="0000FF"/>
          <w:spacing w:val="1"/>
          <w:w w:val="105"/>
          <w:sz w:val="23"/>
          <w:u w:val="thick" w:color="0000FF"/>
        </w:rPr>
        <w:t xml:space="preserve"> </w:t>
      </w:r>
      <w:r>
        <w:rPr>
          <w:b/>
          <w:color w:val="0000FF"/>
          <w:w w:val="105"/>
          <w:sz w:val="23"/>
          <w:u w:val="thick" w:color="0000FF"/>
        </w:rPr>
        <w:t>should</w:t>
      </w:r>
      <w:r>
        <w:rPr>
          <w:b/>
          <w:color w:val="0000FF"/>
          <w:spacing w:val="-4"/>
          <w:w w:val="105"/>
          <w:sz w:val="23"/>
          <w:u w:val="thick" w:color="0000FF"/>
        </w:rPr>
        <w:t xml:space="preserve"> </w:t>
      </w:r>
      <w:r>
        <w:rPr>
          <w:color w:val="0000FF"/>
          <w:w w:val="105"/>
          <w:sz w:val="24"/>
          <w:u w:val="thick" w:color="0000FF"/>
        </w:rPr>
        <w:t>I</w:t>
      </w:r>
      <w:r>
        <w:rPr>
          <w:color w:val="0000FF"/>
          <w:spacing w:val="-3"/>
          <w:w w:val="105"/>
          <w:sz w:val="24"/>
          <w:u w:val="thick" w:color="0000FF"/>
        </w:rPr>
        <w:t xml:space="preserve"> </w:t>
      </w:r>
      <w:r>
        <w:rPr>
          <w:color w:val="0000FF"/>
          <w:spacing w:val="-5"/>
          <w:w w:val="105"/>
          <w:sz w:val="24"/>
          <w:u w:val="thick" w:color="0000FF"/>
        </w:rPr>
        <w:t>do?</w:t>
      </w:r>
    </w:p>
    <w:p w14:paraId="26022119" w14:textId="77777777" w:rsidR="009E162E" w:rsidRDefault="009E162E">
      <w:pPr>
        <w:pStyle w:val="BodyText"/>
        <w:spacing w:before="10"/>
        <w:rPr>
          <w:sz w:val="24"/>
        </w:rPr>
      </w:pPr>
    </w:p>
    <w:p w14:paraId="3ABC8630" w14:textId="77777777" w:rsidR="009E162E" w:rsidRDefault="00675BD9">
      <w:pPr>
        <w:ind w:left="126"/>
        <w:rPr>
          <w:b/>
          <w:sz w:val="23"/>
        </w:rPr>
      </w:pPr>
      <w:r>
        <w:rPr>
          <w:b/>
          <w:w w:val="105"/>
          <w:sz w:val="23"/>
        </w:rPr>
        <w:t>When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is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development</w:t>
      </w:r>
      <w:r>
        <w:rPr>
          <w:b/>
          <w:spacing w:val="10"/>
          <w:w w:val="105"/>
          <w:sz w:val="23"/>
        </w:rPr>
        <w:t xml:space="preserve"> </w:t>
      </w:r>
      <w:proofErr w:type="spellStart"/>
      <w:r>
        <w:rPr>
          <w:b/>
          <w:spacing w:val="-2"/>
          <w:w w:val="105"/>
          <w:sz w:val="23"/>
        </w:rPr>
        <w:t>unauthorised</w:t>
      </w:r>
      <w:proofErr w:type="spellEnd"/>
      <w:r>
        <w:rPr>
          <w:b/>
          <w:spacing w:val="-2"/>
          <w:w w:val="105"/>
          <w:sz w:val="23"/>
        </w:rPr>
        <w:t>?</w:t>
      </w:r>
    </w:p>
    <w:p w14:paraId="6D74AB90" w14:textId="77777777" w:rsidR="009E162E" w:rsidRDefault="009E162E">
      <w:pPr>
        <w:pStyle w:val="BodyText"/>
        <w:spacing w:before="10"/>
        <w:rPr>
          <w:b/>
          <w:sz w:val="25"/>
        </w:rPr>
      </w:pPr>
    </w:p>
    <w:p w14:paraId="2FE6A222" w14:textId="30BCA3D7" w:rsidR="009E162E" w:rsidRDefault="00675BD9">
      <w:pPr>
        <w:ind w:left="127"/>
      </w:pP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development</w:t>
      </w:r>
      <w:r>
        <w:rPr>
          <w:spacing w:val="43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unauthorised</w:t>
      </w:r>
      <w:proofErr w:type="spellEnd"/>
      <w:r>
        <w:rPr>
          <w:spacing w:val="32"/>
          <w:w w:val="105"/>
        </w:rPr>
        <w:t xml:space="preserve"> </w:t>
      </w:r>
      <w:r w:rsidR="005231F1">
        <w:rPr>
          <w:spacing w:val="-2"/>
          <w:w w:val="105"/>
        </w:rPr>
        <w:t>when: -</w:t>
      </w:r>
    </w:p>
    <w:p w14:paraId="3DE6BEB4" w14:textId="1D02AA54" w:rsidR="009E162E" w:rsidRDefault="00675BD9">
      <w:pPr>
        <w:pStyle w:val="ListParagraph"/>
        <w:numPr>
          <w:ilvl w:val="0"/>
          <w:numId w:val="1"/>
        </w:numPr>
        <w:tabs>
          <w:tab w:val="left" w:pos="279"/>
        </w:tabs>
        <w:spacing w:before="21"/>
        <w:ind w:left="278" w:hanging="154"/>
      </w:pPr>
      <w:r>
        <w:rPr>
          <w:w w:val="110"/>
        </w:rPr>
        <w:t>Planning</w:t>
      </w:r>
      <w:r>
        <w:rPr>
          <w:spacing w:val="-3"/>
          <w:w w:val="110"/>
        </w:rPr>
        <w:t xml:space="preserve"> </w:t>
      </w:r>
      <w:r>
        <w:rPr>
          <w:w w:val="110"/>
        </w:rPr>
        <w:t>Permission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required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has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been</w:t>
      </w:r>
      <w:r>
        <w:rPr>
          <w:spacing w:val="-11"/>
          <w:w w:val="110"/>
        </w:rPr>
        <w:t xml:space="preserve"> </w:t>
      </w:r>
      <w:r w:rsidR="005231F1">
        <w:rPr>
          <w:spacing w:val="-2"/>
          <w:w w:val="110"/>
        </w:rPr>
        <w:t>obtained.</w:t>
      </w:r>
    </w:p>
    <w:p w14:paraId="582EDCC0" w14:textId="77777777" w:rsidR="009E162E" w:rsidRDefault="009E162E">
      <w:pPr>
        <w:pStyle w:val="BodyText"/>
        <w:rPr>
          <w:sz w:val="26"/>
        </w:rPr>
      </w:pPr>
    </w:p>
    <w:p w14:paraId="18D79808" w14:textId="77777777" w:rsidR="009E162E" w:rsidRDefault="00675BD9">
      <w:pPr>
        <w:pStyle w:val="ListParagraph"/>
        <w:numPr>
          <w:ilvl w:val="0"/>
          <w:numId w:val="1"/>
        </w:numPr>
        <w:tabs>
          <w:tab w:val="left" w:pos="279"/>
        </w:tabs>
        <w:spacing w:line="264" w:lineRule="auto"/>
        <w:ind w:right="216" w:firstLine="1"/>
      </w:pPr>
      <w:r>
        <w:rPr>
          <w:w w:val="110"/>
        </w:rPr>
        <w:t>Planning Permission has</w:t>
      </w:r>
      <w:r>
        <w:rPr>
          <w:spacing w:val="-1"/>
          <w:w w:val="110"/>
        </w:rPr>
        <w:t xml:space="preserve"> </w:t>
      </w:r>
      <w:r>
        <w:rPr>
          <w:w w:val="110"/>
        </w:rPr>
        <w:t>been</w:t>
      </w:r>
      <w:r>
        <w:rPr>
          <w:spacing w:val="-1"/>
          <w:w w:val="110"/>
        </w:rPr>
        <w:t xml:space="preserve"> </w:t>
      </w:r>
      <w:r>
        <w:rPr>
          <w:w w:val="110"/>
        </w:rPr>
        <w:t>obtained but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development has</w:t>
      </w:r>
      <w:r>
        <w:rPr>
          <w:spacing w:val="-4"/>
          <w:w w:val="110"/>
        </w:rPr>
        <w:t xml:space="preserve"> </w:t>
      </w:r>
      <w:r>
        <w:rPr>
          <w:w w:val="110"/>
        </w:rPr>
        <w:t>not</w:t>
      </w:r>
      <w:r>
        <w:rPr>
          <w:spacing w:val="-3"/>
          <w:w w:val="110"/>
        </w:rPr>
        <w:t xml:space="preserve"> </w:t>
      </w:r>
      <w:r>
        <w:rPr>
          <w:w w:val="110"/>
        </w:rPr>
        <w:t>been carried</w:t>
      </w:r>
      <w:r>
        <w:rPr>
          <w:spacing w:val="-9"/>
          <w:w w:val="110"/>
        </w:rPr>
        <w:t xml:space="preserve"> </w:t>
      </w:r>
      <w:r>
        <w:rPr>
          <w:w w:val="110"/>
        </w:rPr>
        <w:t>out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accordance</w:t>
      </w:r>
      <w:r>
        <w:rPr>
          <w:spacing w:val="-2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approved</w:t>
      </w:r>
      <w:r>
        <w:rPr>
          <w:spacing w:val="-1"/>
          <w:w w:val="110"/>
        </w:rPr>
        <w:t xml:space="preserve"> </w:t>
      </w:r>
      <w:r>
        <w:rPr>
          <w:w w:val="110"/>
        </w:rPr>
        <w:t>plans</w:t>
      </w:r>
      <w:r>
        <w:rPr>
          <w:spacing w:val="-9"/>
          <w:w w:val="110"/>
        </w:rPr>
        <w:t xml:space="preserve"> </w:t>
      </w:r>
      <w:r>
        <w:rPr>
          <w:w w:val="110"/>
        </w:rPr>
        <w:t>and/or</w:t>
      </w:r>
      <w:r>
        <w:rPr>
          <w:spacing w:val="-7"/>
          <w:w w:val="110"/>
        </w:rPr>
        <w:t xml:space="preserve"> </w:t>
      </w:r>
      <w:r>
        <w:rPr>
          <w:w w:val="110"/>
        </w:rPr>
        <w:t>conditions</w:t>
      </w:r>
      <w:r>
        <w:rPr>
          <w:spacing w:val="-4"/>
          <w:w w:val="110"/>
        </w:rPr>
        <w:t xml:space="preserve"> </w:t>
      </w:r>
      <w:r>
        <w:rPr>
          <w:w w:val="110"/>
        </w:rPr>
        <w:t>attached to the Planning Permission</w:t>
      </w:r>
    </w:p>
    <w:p w14:paraId="21F01C10" w14:textId="77777777" w:rsidR="009E162E" w:rsidRDefault="009E162E">
      <w:pPr>
        <w:pStyle w:val="BodyText"/>
        <w:spacing w:before="11"/>
      </w:pPr>
    </w:p>
    <w:p w14:paraId="13714B49" w14:textId="7D579B86" w:rsidR="009E162E" w:rsidRDefault="00675BD9">
      <w:pPr>
        <w:pStyle w:val="ListParagraph"/>
        <w:numPr>
          <w:ilvl w:val="0"/>
          <w:numId w:val="1"/>
        </w:numPr>
        <w:tabs>
          <w:tab w:val="left" w:pos="280"/>
        </w:tabs>
        <w:spacing w:line="259" w:lineRule="auto"/>
        <w:ind w:left="124" w:right="730" w:firstLine="1"/>
      </w:pPr>
      <w:r>
        <w:rPr>
          <w:w w:val="110"/>
        </w:rPr>
        <w:t>It</w:t>
      </w:r>
      <w:r>
        <w:rPr>
          <w:spacing w:val="-10"/>
          <w:w w:val="110"/>
        </w:rPr>
        <w:t xml:space="preserve"> </w:t>
      </w:r>
      <w:r>
        <w:rPr>
          <w:w w:val="110"/>
        </w:rPr>
        <w:t>does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11"/>
          <w:w w:val="110"/>
        </w:rPr>
        <w:t xml:space="preserve"> </w:t>
      </w:r>
      <w:r>
        <w:rPr>
          <w:w w:val="110"/>
        </w:rPr>
        <w:t>comply</w:t>
      </w:r>
      <w:r>
        <w:rPr>
          <w:spacing w:val="-2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all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conditions and</w:t>
      </w:r>
      <w:r>
        <w:rPr>
          <w:spacing w:val="-8"/>
          <w:w w:val="110"/>
        </w:rPr>
        <w:t xml:space="preserve"> </w:t>
      </w:r>
      <w:r>
        <w:rPr>
          <w:w w:val="110"/>
        </w:rPr>
        <w:t>limitations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qualify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as exempt </w:t>
      </w:r>
      <w:r w:rsidR="005231F1">
        <w:rPr>
          <w:w w:val="110"/>
        </w:rPr>
        <w:t>development.</w:t>
      </w:r>
    </w:p>
    <w:p w14:paraId="7C61EF35" w14:textId="77777777" w:rsidR="009E162E" w:rsidRDefault="009E162E">
      <w:pPr>
        <w:pStyle w:val="BodyText"/>
        <w:rPr>
          <w:sz w:val="24"/>
        </w:rPr>
      </w:pPr>
    </w:p>
    <w:p w14:paraId="5422AD3A" w14:textId="77777777" w:rsidR="009E162E" w:rsidRDefault="00675BD9">
      <w:pPr>
        <w:ind w:left="126"/>
        <w:rPr>
          <w:b/>
          <w:sz w:val="23"/>
        </w:rPr>
      </w:pPr>
      <w:r>
        <w:rPr>
          <w:b/>
          <w:w w:val="105"/>
          <w:sz w:val="23"/>
        </w:rPr>
        <w:t>What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is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exempt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development?</w:t>
      </w:r>
    </w:p>
    <w:p w14:paraId="515C7657" w14:textId="77777777" w:rsidR="009E162E" w:rsidRDefault="009E162E">
      <w:pPr>
        <w:pStyle w:val="BodyText"/>
        <w:spacing w:before="10"/>
        <w:rPr>
          <w:b/>
          <w:sz w:val="25"/>
        </w:rPr>
      </w:pPr>
    </w:p>
    <w:p w14:paraId="6334D380" w14:textId="62E6686E" w:rsidR="009E162E" w:rsidRDefault="00675BD9">
      <w:pPr>
        <w:spacing w:line="259" w:lineRule="auto"/>
        <w:ind w:left="127" w:firstLine="1"/>
      </w:pPr>
      <w:r>
        <w:rPr>
          <w:w w:val="110"/>
        </w:rPr>
        <w:t>Exempt</w:t>
      </w:r>
      <w:r>
        <w:rPr>
          <w:spacing w:val="-11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4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which</w:t>
      </w:r>
      <w:r>
        <w:rPr>
          <w:spacing w:val="-8"/>
          <w:w w:val="110"/>
        </w:rPr>
        <w:t xml:space="preserve"> </w:t>
      </w:r>
      <w:r>
        <w:rPr>
          <w:w w:val="110"/>
        </w:rPr>
        <w:t>Planning</w:t>
      </w:r>
      <w:r>
        <w:rPr>
          <w:spacing w:val="-11"/>
          <w:w w:val="110"/>
        </w:rPr>
        <w:t xml:space="preserve"> </w:t>
      </w:r>
      <w:r>
        <w:rPr>
          <w:w w:val="110"/>
        </w:rPr>
        <w:t>Permission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w w:val="110"/>
        </w:rPr>
        <w:t>not required. It generally relates to developments of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a minor nature such </w:t>
      </w:r>
      <w:r w:rsidR="005231F1">
        <w:rPr>
          <w:w w:val="110"/>
        </w:rPr>
        <w:t>as: -</w:t>
      </w:r>
    </w:p>
    <w:p w14:paraId="7CA2C4EA" w14:textId="77777777" w:rsidR="009E162E" w:rsidRDefault="009E162E">
      <w:pPr>
        <w:pStyle w:val="BodyText"/>
        <w:spacing w:before="4"/>
        <w:rPr>
          <w:sz w:val="24"/>
        </w:rPr>
      </w:pPr>
    </w:p>
    <w:p w14:paraId="0B694909" w14:textId="427D451B" w:rsidR="009E162E" w:rsidRDefault="00675BD9">
      <w:pPr>
        <w:pStyle w:val="ListParagraph"/>
        <w:numPr>
          <w:ilvl w:val="0"/>
          <w:numId w:val="1"/>
        </w:numPr>
        <w:tabs>
          <w:tab w:val="left" w:pos="279"/>
        </w:tabs>
        <w:spacing w:line="264" w:lineRule="auto"/>
        <w:ind w:left="127" w:right="236" w:hanging="2"/>
      </w:pPr>
      <w:r>
        <w:rPr>
          <w:w w:val="110"/>
        </w:rPr>
        <w:t>Works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improvement, maintenance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other</w:t>
      </w:r>
      <w:r>
        <w:rPr>
          <w:spacing w:val="-11"/>
          <w:w w:val="110"/>
        </w:rPr>
        <w:t xml:space="preserve"> </w:t>
      </w:r>
      <w:r>
        <w:rPr>
          <w:w w:val="110"/>
        </w:rPr>
        <w:t>alterations</w:t>
      </w:r>
      <w:r>
        <w:rPr>
          <w:spacing w:val="-1"/>
          <w:w w:val="110"/>
        </w:rPr>
        <w:t xml:space="preserve"> </w:t>
      </w:r>
      <w:r>
        <w:rPr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w w:val="110"/>
        </w:rPr>
        <w:t>affect</w:t>
      </w:r>
      <w:r>
        <w:rPr>
          <w:spacing w:val="-7"/>
          <w:w w:val="110"/>
        </w:rPr>
        <w:t xml:space="preserve"> </w:t>
      </w:r>
      <w:r>
        <w:rPr>
          <w:w w:val="110"/>
        </w:rPr>
        <w:t>only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the interior of a </w:t>
      </w:r>
      <w:r w:rsidR="005231F1">
        <w:rPr>
          <w:w w:val="110"/>
        </w:rPr>
        <w:t>structure.</w:t>
      </w:r>
    </w:p>
    <w:p w14:paraId="612393D7" w14:textId="77777777" w:rsidR="009E162E" w:rsidRDefault="009E162E">
      <w:pPr>
        <w:pStyle w:val="BodyText"/>
        <w:spacing w:before="10"/>
      </w:pPr>
    </w:p>
    <w:p w14:paraId="2CEB9A70" w14:textId="398A68E2" w:rsidR="009E162E" w:rsidRDefault="00675BD9">
      <w:pPr>
        <w:pStyle w:val="ListParagraph"/>
        <w:numPr>
          <w:ilvl w:val="0"/>
          <w:numId w:val="1"/>
        </w:numPr>
        <w:tabs>
          <w:tab w:val="left" w:pos="279"/>
        </w:tabs>
        <w:ind w:left="278" w:hanging="154"/>
      </w:pPr>
      <w:r>
        <w:rPr>
          <w:w w:val="110"/>
        </w:rPr>
        <w:t>Works</w:t>
      </w:r>
      <w:r>
        <w:rPr>
          <w:spacing w:val="-5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10"/>
          <w:w w:val="110"/>
        </w:rPr>
        <w:t xml:space="preserve"> </w:t>
      </w:r>
      <w:r>
        <w:rPr>
          <w:w w:val="110"/>
        </w:rPr>
        <w:t>materially</w:t>
      </w:r>
      <w:r>
        <w:rPr>
          <w:spacing w:val="-2"/>
          <w:w w:val="110"/>
        </w:rPr>
        <w:t xml:space="preserve"> </w:t>
      </w:r>
      <w:r>
        <w:rPr>
          <w:w w:val="110"/>
        </w:rPr>
        <w:t>affect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external</w:t>
      </w:r>
      <w:r>
        <w:rPr>
          <w:spacing w:val="-4"/>
          <w:w w:val="110"/>
        </w:rPr>
        <w:t xml:space="preserve"> </w:t>
      </w:r>
      <w:r>
        <w:rPr>
          <w:w w:val="110"/>
        </w:rPr>
        <w:t>appearance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 w:rsidR="005231F1">
        <w:rPr>
          <w:spacing w:val="-2"/>
          <w:w w:val="110"/>
        </w:rPr>
        <w:t>structure.</w:t>
      </w:r>
    </w:p>
    <w:p w14:paraId="659093C6" w14:textId="77777777" w:rsidR="009E162E" w:rsidRDefault="009E162E">
      <w:pPr>
        <w:pStyle w:val="BodyText"/>
        <w:spacing w:before="1"/>
        <w:rPr>
          <w:sz w:val="26"/>
        </w:rPr>
      </w:pPr>
    </w:p>
    <w:p w14:paraId="76821201" w14:textId="1EBC1B0D" w:rsidR="009E162E" w:rsidRDefault="00675BD9">
      <w:pPr>
        <w:pStyle w:val="ListParagraph"/>
        <w:numPr>
          <w:ilvl w:val="0"/>
          <w:numId w:val="1"/>
        </w:numPr>
        <w:tabs>
          <w:tab w:val="left" w:pos="280"/>
        </w:tabs>
        <w:spacing w:line="264" w:lineRule="auto"/>
        <w:ind w:left="128" w:right="824" w:hanging="3"/>
      </w:pPr>
      <w:r>
        <w:rPr>
          <w:w w:val="110"/>
        </w:rPr>
        <w:t>Building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w w:val="110"/>
        </w:rPr>
        <w:t>extension,</w:t>
      </w:r>
      <w:r>
        <w:rPr>
          <w:spacing w:val="-1"/>
          <w:w w:val="110"/>
        </w:rPr>
        <w:t xml:space="preserve"> </w:t>
      </w:r>
      <w:r>
        <w:rPr>
          <w:w w:val="110"/>
        </w:rPr>
        <w:t>shed,</w:t>
      </w:r>
      <w:r>
        <w:rPr>
          <w:spacing w:val="-8"/>
          <w:w w:val="110"/>
        </w:rPr>
        <w:t xml:space="preserve"> </w:t>
      </w:r>
      <w:r>
        <w:rPr>
          <w:w w:val="110"/>
        </w:rPr>
        <w:t>garage,</w:t>
      </w:r>
      <w:r>
        <w:rPr>
          <w:spacing w:val="-5"/>
          <w:w w:val="110"/>
        </w:rPr>
        <w:t xml:space="preserve"> </w:t>
      </w:r>
      <w:r>
        <w:rPr>
          <w:w w:val="110"/>
        </w:rPr>
        <w:t>boundary</w:t>
      </w:r>
      <w:r>
        <w:rPr>
          <w:spacing w:val="-2"/>
          <w:w w:val="110"/>
        </w:rPr>
        <w:t xml:space="preserve"> </w:t>
      </w:r>
      <w:r>
        <w:rPr>
          <w:w w:val="110"/>
        </w:rPr>
        <w:t>walls,</w:t>
      </w:r>
      <w:r>
        <w:rPr>
          <w:spacing w:val="-10"/>
          <w:w w:val="110"/>
        </w:rPr>
        <w:t xml:space="preserve"> </w:t>
      </w:r>
      <w:r>
        <w:rPr>
          <w:w w:val="110"/>
        </w:rPr>
        <w:t>etc.</w:t>
      </w:r>
      <w:r>
        <w:rPr>
          <w:spacing w:val="-14"/>
          <w:w w:val="110"/>
        </w:rPr>
        <w:t xml:space="preserve"> </w:t>
      </w:r>
      <w:r>
        <w:rPr>
          <w:w w:val="110"/>
        </w:rPr>
        <w:t>within</w:t>
      </w:r>
      <w:r>
        <w:rPr>
          <w:spacing w:val="-9"/>
          <w:w w:val="110"/>
        </w:rPr>
        <w:t xml:space="preserve"> </w:t>
      </w:r>
      <w:r>
        <w:rPr>
          <w:w w:val="110"/>
        </w:rPr>
        <w:t>the curtilage of a house subject to conditions and limitations</w:t>
      </w:r>
      <w:r w:rsidR="00256762">
        <w:rPr>
          <w:w w:val="110"/>
        </w:rPr>
        <w:t>.</w:t>
      </w:r>
    </w:p>
    <w:p w14:paraId="76F9B2F6" w14:textId="77777777" w:rsidR="009E162E" w:rsidRDefault="009E162E">
      <w:pPr>
        <w:pStyle w:val="BodyText"/>
        <w:spacing w:before="10"/>
      </w:pPr>
    </w:p>
    <w:p w14:paraId="64537848" w14:textId="31669678" w:rsidR="009E162E" w:rsidRDefault="00675BD9">
      <w:pPr>
        <w:pStyle w:val="ListParagraph"/>
        <w:numPr>
          <w:ilvl w:val="0"/>
          <w:numId w:val="1"/>
        </w:numPr>
        <w:tabs>
          <w:tab w:val="left" w:pos="280"/>
        </w:tabs>
        <w:ind w:left="279" w:hanging="155"/>
      </w:pPr>
      <w:r>
        <w:rPr>
          <w:w w:val="110"/>
        </w:rPr>
        <w:t>Certain</w:t>
      </w:r>
      <w:r>
        <w:rPr>
          <w:spacing w:val="-9"/>
          <w:w w:val="110"/>
        </w:rPr>
        <w:t xml:space="preserve"> </w:t>
      </w:r>
      <w:r>
        <w:rPr>
          <w:w w:val="110"/>
        </w:rPr>
        <w:t>changes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use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commercial </w:t>
      </w:r>
      <w:r>
        <w:rPr>
          <w:spacing w:val="-2"/>
          <w:w w:val="110"/>
        </w:rPr>
        <w:t>premises</w:t>
      </w:r>
      <w:r w:rsidR="00256762">
        <w:rPr>
          <w:spacing w:val="-2"/>
          <w:w w:val="110"/>
        </w:rPr>
        <w:t>.</w:t>
      </w:r>
    </w:p>
    <w:p w14:paraId="713A582A" w14:textId="77777777" w:rsidR="009E162E" w:rsidRDefault="009E162E">
      <w:pPr>
        <w:pStyle w:val="BodyText"/>
        <w:spacing w:before="1"/>
        <w:rPr>
          <w:sz w:val="26"/>
        </w:rPr>
      </w:pPr>
    </w:p>
    <w:p w14:paraId="665546AE" w14:textId="77777777" w:rsidR="009E162E" w:rsidRDefault="00675BD9">
      <w:pPr>
        <w:spacing w:line="261" w:lineRule="auto"/>
        <w:ind w:left="124" w:firstLine="3"/>
      </w:pPr>
      <w:r>
        <w:rPr>
          <w:w w:val="110"/>
        </w:rPr>
        <w:t>Full details of exempted development may be found in Section 4 of the Planning &amp;</w:t>
      </w:r>
      <w:r>
        <w:rPr>
          <w:spacing w:val="-8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7"/>
          <w:w w:val="110"/>
        </w:rPr>
        <w:t xml:space="preserve"> </w:t>
      </w:r>
      <w:r>
        <w:rPr>
          <w:w w:val="110"/>
        </w:rPr>
        <w:t>Act</w:t>
      </w:r>
      <w:r>
        <w:rPr>
          <w:spacing w:val="-7"/>
          <w:w w:val="110"/>
        </w:rPr>
        <w:t xml:space="preserve"> </w:t>
      </w:r>
      <w:r>
        <w:rPr>
          <w:w w:val="110"/>
        </w:rPr>
        <w:t>2000,</w:t>
      </w:r>
      <w:r>
        <w:rPr>
          <w:spacing w:val="-5"/>
          <w:w w:val="110"/>
        </w:rPr>
        <w:t xml:space="preserve"> </w:t>
      </w:r>
      <w:r>
        <w:rPr>
          <w:w w:val="110"/>
        </w:rPr>
        <w:t>Articles</w:t>
      </w:r>
      <w:r>
        <w:rPr>
          <w:spacing w:val="-3"/>
          <w:w w:val="110"/>
        </w:rPr>
        <w:t xml:space="preserve"> </w:t>
      </w:r>
      <w:r>
        <w:rPr>
          <w:w w:val="110"/>
        </w:rPr>
        <w:t>6</w:t>
      </w:r>
      <w:r>
        <w:rPr>
          <w:spacing w:val="-16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10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Schedule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 Planning &amp; Development Regulations, 2001.</w:t>
      </w:r>
    </w:p>
    <w:p w14:paraId="70857220" w14:textId="77777777" w:rsidR="009E162E" w:rsidRDefault="009E162E">
      <w:pPr>
        <w:pStyle w:val="BodyText"/>
        <w:spacing w:before="2"/>
        <w:rPr>
          <w:sz w:val="24"/>
        </w:rPr>
      </w:pPr>
    </w:p>
    <w:p w14:paraId="4A782B90" w14:textId="77777777" w:rsidR="009E162E" w:rsidRDefault="00675BD9">
      <w:pPr>
        <w:spacing w:line="261" w:lineRule="auto"/>
        <w:ind w:left="127" w:right="158" w:hanging="2"/>
        <w:jc w:val="both"/>
      </w:pPr>
      <w:r>
        <w:rPr>
          <w:w w:val="110"/>
        </w:rPr>
        <w:t>It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important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note</w:t>
      </w:r>
      <w:r>
        <w:rPr>
          <w:spacing w:val="-6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most</w:t>
      </w:r>
      <w:r>
        <w:rPr>
          <w:spacing w:val="-10"/>
          <w:w w:val="110"/>
        </w:rPr>
        <w:t xml:space="preserve"> </w:t>
      </w:r>
      <w:r>
        <w:rPr>
          <w:w w:val="110"/>
        </w:rPr>
        <w:t>exemptions do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6"/>
          <w:w w:val="110"/>
        </w:rPr>
        <w:t xml:space="preserve"> </w:t>
      </w:r>
      <w:r>
        <w:rPr>
          <w:w w:val="110"/>
        </w:rPr>
        <w:t>apply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structures that</w:t>
      </w:r>
      <w:r>
        <w:rPr>
          <w:spacing w:val="-7"/>
          <w:w w:val="110"/>
        </w:rPr>
        <w:t xml:space="preserve"> </w:t>
      </w:r>
      <w:r>
        <w:rPr>
          <w:w w:val="110"/>
        </w:rPr>
        <w:t>are included</w:t>
      </w:r>
      <w:r>
        <w:rPr>
          <w:spacing w:val="-2"/>
          <w:w w:val="110"/>
        </w:rPr>
        <w:t xml:space="preserve"> </w:t>
      </w:r>
      <w:r>
        <w:rPr>
          <w:w w:val="110"/>
        </w:rPr>
        <w:t>on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Council's</w:t>
      </w:r>
      <w:r>
        <w:rPr>
          <w:spacing w:val="-1"/>
          <w:w w:val="110"/>
        </w:rPr>
        <w:t xml:space="preserve"> </w:t>
      </w:r>
      <w:r>
        <w:rPr>
          <w:w w:val="110"/>
        </w:rPr>
        <w:t>Register of</w:t>
      </w:r>
      <w:r>
        <w:rPr>
          <w:spacing w:val="-12"/>
          <w:w w:val="110"/>
        </w:rPr>
        <w:t xml:space="preserve"> </w:t>
      </w:r>
      <w:r>
        <w:rPr>
          <w:w w:val="110"/>
        </w:rPr>
        <w:t>Protected Structures or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situated in an architectural conservation area.</w:t>
      </w:r>
    </w:p>
    <w:p w14:paraId="7F2C098D" w14:textId="77777777" w:rsidR="009E162E" w:rsidRDefault="009E162E">
      <w:pPr>
        <w:pStyle w:val="BodyText"/>
        <w:rPr>
          <w:sz w:val="21"/>
        </w:rPr>
      </w:pPr>
    </w:p>
    <w:p w14:paraId="5777690C" w14:textId="77777777" w:rsidR="009E162E" w:rsidRDefault="00675BD9">
      <w:pPr>
        <w:ind w:left="124"/>
        <w:rPr>
          <w:b/>
          <w:sz w:val="23"/>
        </w:rPr>
      </w:pPr>
      <w:r>
        <w:rPr>
          <w:b/>
          <w:sz w:val="23"/>
        </w:rPr>
        <w:t>How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can</w:t>
      </w:r>
      <w:r>
        <w:rPr>
          <w:b/>
          <w:spacing w:val="23"/>
          <w:sz w:val="23"/>
        </w:rPr>
        <w:t xml:space="preserve"> </w:t>
      </w:r>
      <w:r>
        <w:rPr>
          <w:rFonts w:ascii="Times New Roman"/>
          <w:w w:val="95"/>
          <w:sz w:val="26"/>
        </w:rPr>
        <w:t>I</w:t>
      </w:r>
      <w:r>
        <w:rPr>
          <w:rFonts w:ascii="Times New Roman"/>
          <w:spacing w:val="20"/>
          <w:sz w:val="26"/>
        </w:rPr>
        <w:t xml:space="preserve"> </w:t>
      </w:r>
      <w:r>
        <w:rPr>
          <w:b/>
          <w:sz w:val="23"/>
        </w:rPr>
        <w:t>find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out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if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development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has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Planning</w:t>
      </w:r>
      <w:r>
        <w:rPr>
          <w:b/>
          <w:spacing w:val="34"/>
          <w:sz w:val="23"/>
        </w:rPr>
        <w:t xml:space="preserve"> </w:t>
      </w:r>
      <w:r>
        <w:rPr>
          <w:b/>
          <w:spacing w:val="-2"/>
          <w:sz w:val="23"/>
        </w:rPr>
        <w:t>Permission?</w:t>
      </w:r>
    </w:p>
    <w:p w14:paraId="1B05D0E5" w14:textId="77777777" w:rsidR="009E162E" w:rsidRDefault="009E162E">
      <w:pPr>
        <w:pStyle w:val="BodyText"/>
        <w:spacing w:before="2"/>
        <w:rPr>
          <w:b/>
          <w:sz w:val="25"/>
        </w:rPr>
      </w:pPr>
    </w:p>
    <w:p w14:paraId="492BAB5F" w14:textId="77777777" w:rsidR="009E162E" w:rsidRDefault="00675BD9">
      <w:pPr>
        <w:spacing w:before="1" w:line="264" w:lineRule="auto"/>
        <w:ind w:left="127" w:right="137" w:hanging="1"/>
      </w:pPr>
      <w:r>
        <w:rPr>
          <w:w w:val="110"/>
        </w:rPr>
        <w:t>You</w:t>
      </w:r>
      <w:r>
        <w:rPr>
          <w:spacing w:val="-12"/>
          <w:w w:val="110"/>
        </w:rPr>
        <w:t xml:space="preserve"> </w:t>
      </w:r>
      <w:r>
        <w:rPr>
          <w:w w:val="110"/>
        </w:rPr>
        <w:t>can</w:t>
      </w:r>
      <w:r>
        <w:rPr>
          <w:spacing w:val="-11"/>
          <w:w w:val="110"/>
        </w:rPr>
        <w:t xml:space="preserve"> </w:t>
      </w:r>
      <w:r>
        <w:rPr>
          <w:w w:val="110"/>
        </w:rPr>
        <w:t>inspect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Planning</w:t>
      </w:r>
      <w:r>
        <w:rPr>
          <w:spacing w:val="-4"/>
          <w:w w:val="110"/>
        </w:rPr>
        <w:t xml:space="preserve"> </w:t>
      </w:r>
      <w:r>
        <w:rPr>
          <w:w w:val="110"/>
        </w:rPr>
        <w:t>Register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Planning</w:t>
      </w:r>
      <w:r>
        <w:rPr>
          <w:spacing w:val="-4"/>
          <w:w w:val="110"/>
        </w:rPr>
        <w:t xml:space="preserve"> </w:t>
      </w:r>
      <w:r>
        <w:rPr>
          <w:w w:val="110"/>
        </w:rPr>
        <w:t>Department.</w:t>
      </w:r>
      <w:r>
        <w:rPr>
          <w:spacing w:val="-1"/>
          <w:w w:val="110"/>
        </w:rPr>
        <w:t xml:space="preserve"> </w:t>
      </w:r>
      <w:r>
        <w:rPr>
          <w:w w:val="110"/>
        </w:rPr>
        <w:t>This</w:t>
      </w:r>
      <w:r>
        <w:rPr>
          <w:spacing w:val="-10"/>
          <w:w w:val="110"/>
        </w:rPr>
        <w:t xml:space="preserve"> </w:t>
      </w:r>
      <w:r>
        <w:rPr>
          <w:w w:val="110"/>
        </w:rPr>
        <w:t>can be done in person by</w:t>
      </w:r>
      <w:r>
        <w:rPr>
          <w:spacing w:val="-1"/>
          <w:w w:val="110"/>
        </w:rPr>
        <w:t xml:space="preserve"> </w:t>
      </w:r>
      <w:r>
        <w:rPr>
          <w:w w:val="110"/>
        </w:rPr>
        <w:t>calling to the public counter in the County Hall, by</w:t>
      </w:r>
    </w:p>
    <w:p w14:paraId="2B5A2E9C" w14:textId="77777777" w:rsidR="009E162E" w:rsidRDefault="009E162E">
      <w:pPr>
        <w:spacing w:line="264" w:lineRule="auto"/>
        <w:sectPr w:rsidR="009E162E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</w:p>
    <w:p w14:paraId="3DBADB02" w14:textId="67C31938" w:rsidR="009E162E" w:rsidRDefault="00675BD9">
      <w:pPr>
        <w:pStyle w:val="BodyText"/>
        <w:spacing w:before="64" w:line="249" w:lineRule="auto"/>
        <w:ind w:left="124" w:right="865" w:hanging="1"/>
        <w:jc w:val="both"/>
      </w:pPr>
      <w:r>
        <w:rPr>
          <w:color w:val="010101"/>
          <w:w w:val="105"/>
        </w:rPr>
        <w:lastRenderedPageBreak/>
        <w:t>telephone or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e-mail.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can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also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perform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search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using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 xml:space="preserve">online Planning Applications search and view utility by </w:t>
      </w:r>
      <w:r>
        <w:rPr>
          <w:color w:val="0000FF"/>
          <w:w w:val="105"/>
          <w:u w:val="thick" w:color="0000FF"/>
        </w:rPr>
        <w:t>click</w:t>
      </w:r>
      <w:r>
        <w:rPr>
          <w:color w:val="0000FF"/>
          <w:w w:val="105"/>
          <w:u w:val="single" w:color="0000FF"/>
        </w:rPr>
        <w:t>in</w:t>
      </w:r>
      <w:r>
        <w:rPr>
          <w:color w:val="0000FF"/>
          <w:w w:val="105"/>
        </w:rPr>
        <w:t>g here</w:t>
      </w:r>
      <w:r w:rsidR="003E5B70">
        <w:rPr>
          <w:color w:val="0000FF"/>
          <w:w w:val="105"/>
        </w:rPr>
        <w:t xml:space="preserve"> </w:t>
      </w:r>
      <w:hyperlink r:id="rId5" w:history="1">
        <w:r w:rsidR="003E5B70">
          <w:rPr>
            <w:rStyle w:val="Hyperlink"/>
          </w:rPr>
          <w:t>Planning Portal (agileapplications.ie)</w:t>
        </w:r>
      </w:hyperlink>
      <w:r>
        <w:rPr>
          <w:color w:val="010101"/>
          <w:w w:val="105"/>
        </w:rPr>
        <w:t>.</w:t>
      </w:r>
    </w:p>
    <w:p w14:paraId="4470A861" w14:textId="34F70A2B" w:rsidR="009E162E" w:rsidRDefault="00675BD9">
      <w:pPr>
        <w:pStyle w:val="BodyText"/>
        <w:spacing w:before="3" w:line="249" w:lineRule="auto"/>
        <w:ind w:left="126" w:right="239" w:hanging="3"/>
        <w:jc w:val="both"/>
      </w:pPr>
      <w:r>
        <w:rPr>
          <w:color w:val="010101"/>
          <w:w w:val="105"/>
        </w:rPr>
        <w:t>What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should I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I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think that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there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breach 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Planning Regulations? You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should submit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complaint in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writing (letter,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e-mail)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Planning Enforcement Section. Contact details are:</w:t>
      </w:r>
    </w:p>
    <w:p w14:paraId="30F8641C" w14:textId="77777777" w:rsidR="009E162E" w:rsidRDefault="009E162E">
      <w:pPr>
        <w:pStyle w:val="BodyText"/>
        <w:spacing w:before="4"/>
        <w:rPr>
          <w:sz w:val="24"/>
        </w:rPr>
      </w:pPr>
    </w:p>
    <w:p w14:paraId="35D3B5A9" w14:textId="77777777" w:rsidR="00F7527F" w:rsidRDefault="00675BD9">
      <w:pPr>
        <w:pStyle w:val="BodyText"/>
        <w:spacing w:line="249" w:lineRule="auto"/>
        <w:ind w:left="126" w:right="137" w:hanging="3"/>
        <w:rPr>
          <w:color w:val="010101"/>
          <w:w w:val="105"/>
        </w:rPr>
      </w:pPr>
      <w:r>
        <w:rPr>
          <w:color w:val="010101"/>
          <w:w w:val="105"/>
        </w:rPr>
        <w:t>Planning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Enforcement Section,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South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Dublin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County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Council,</w:t>
      </w:r>
      <w:r>
        <w:rPr>
          <w:color w:val="010101"/>
          <w:spacing w:val="-5"/>
          <w:w w:val="105"/>
        </w:rPr>
        <w:t xml:space="preserve"> </w:t>
      </w:r>
      <w:r w:rsidR="005231F1">
        <w:rPr>
          <w:color w:val="010101"/>
          <w:w w:val="105"/>
        </w:rPr>
        <w:t>County</w:t>
      </w:r>
      <w:r w:rsidR="005231F1">
        <w:rPr>
          <w:color w:val="010101"/>
          <w:spacing w:val="-8"/>
          <w:w w:val="105"/>
        </w:rPr>
        <w:t xml:space="preserve"> </w:t>
      </w:r>
      <w:r w:rsidR="005231F1">
        <w:rPr>
          <w:color w:val="010101"/>
          <w:w w:val="105"/>
        </w:rPr>
        <w:t>Hall</w:t>
      </w:r>
      <w:r>
        <w:rPr>
          <w:color w:val="010101"/>
          <w:w w:val="105"/>
        </w:rPr>
        <w:t>, Tallaght, Dublin 24 Fax: 01-4149</w:t>
      </w:r>
      <w:r w:rsidR="00A0527B">
        <w:rPr>
          <w:color w:val="010101"/>
          <w:w w:val="105"/>
        </w:rPr>
        <w:t>000</w:t>
      </w:r>
      <w:r>
        <w:rPr>
          <w:color w:val="010101"/>
          <w:w w:val="105"/>
        </w:rPr>
        <w:t xml:space="preserve">. </w:t>
      </w:r>
    </w:p>
    <w:p w14:paraId="44255BF7" w14:textId="15ECD49C" w:rsidR="009E162E" w:rsidRDefault="00675BD9">
      <w:pPr>
        <w:pStyle w:val="BodyText"/>
        <w:spacing w:line="249" w:lineRule="auto"/>
        <w:ind w:left="126" w:right="137" w:hanging="3"/>
      </w:pPr>
      <w:r>
        <w:rPr>
          <w:color w:val="010101"/>
          <w:w w:val="105"/>
        </w:rPr>
        <w:t xml:space="preserve">E-mail: </w:t>
      </w:r>
      <w:hyperlink r:id="rId6">
        <w:r>
          <w:rPr>
            <w:color w:val="010101"/>
            <w:spacing w:val="-2"/>
            <w:w w:val="105"/>
          </w:rPr>
          <w:t>planenforcement@sdublincoco.ie</w:t>
        </w:r>
      </w:hyperlink>
      <w:r w:rsidR="00F7527F">
        <w:rPr>
          <w:color w:val="010101"/>
          <w:spacing w:val="-2"/>
          <w:w w:val="105"/>
        </w:rPr>
        <w:t xml:space="preserve"> </w:t>
      </w:r>
    </w:p>
    <w:p w14:paraId="6845EBBE" w14:textId="77777777" w:rsidR="009E162E" w:rsidRDefault="009E162E">
      <w:pPr>
        <w:pStyle w:val="BodyText"/>
        <w:spacing w:before="4"/>
        <w:rPr>
          <w:sz w:val="24"/>
        </w:rPr>
      </w:pPr>
    </w:p>
    <w:p w14:paraId="5D71D022" w14:textId="77777777" w:rsidR="009E162E" w:rsidRDefault="00675BD9">
      <w:pPr>
        <w:ind w:left="126"/>
        <w:rPr>
          <w:b/>
          <w:sz w:val="23"/>
        </w:rPr>
      </w:pPr>
      <w:r>
        <w:rPr>
          <w:b/>
          <w:color w:val="010101"/>
          <w:w w:val="105"/>
          <w:sz w:val="23"/>
        </w:rPr>
        <w:t>What</w:t>
      </w:r>
      <w:r>
        <w:rPr>
          <w:b/>
          <w:color w:val="010101"/>
          <w:spacing w:val="-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information</w:t>
      </w:r>
      <w:r>
        <w:rPr>
          <w:b/>
          <w:color w:val="010101"/>
          <w:spacing w:val="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do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I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need</w:t>
      </w:r>
      <w:r>
        <w:rPr>
          <w:b/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to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provide</w:t>
      </w:r>
      <w:r>
        <w:rPr>
          <w:b/>
          <w:color w:val="010101"/>
          <w:spacing w:val="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when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making a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complaint?</w:t>
      </w:r>
    </w:p>
    <w:p w14:paraId="724A88B5" w14:textId="77777777" w:rsidR="009E162E" w:rsidRDefault="009E162E">
      <w:pPr>
        <w:pStyle w:val="BodyText"/>
        <w:spacing w:before="5"/>
        <w:rPr>
          <w:b/>
          <w:sz w:val="25"/>
        </w:rPr>
      </w:pPr>
    </w:p>
    <w:p w14:paraId="306B7839" w14:textId="686EFE2B" w:rsidR="009E162E" w:rsidRDefault="00675BD9">
      <w:pPr>
        <w:pStyle w:val="BodyText"/>
        <w:spacing w:line="249" w:lineRule="auto"/>
        <w:ind w:left="124" w:right="137" w:firstLine="2"/>
      </w:pPr>
      <w:r>
        <w:rPr>
          <w:color w:val="010101"/>
          <w:w w:val="105"/>
        </w:rPr>
        <w:t>You should provide the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exact location of 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site, details of 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suspected breach,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details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(where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known)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property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owner/occupier/developer,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the date 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development began, your </w:t>
      </w:r>
      <w:r w:rsidR="00311F36">
        <w:rPr>
          <w:color w:val="010101"/>
          <w:w w:val="105"/>
        </w:rPr>
        <w:t>correspondence details,</w:t>
      </w:r>
      <w:r>
        <w:rPr>
          <w:color w:val="010101"/>
          <w:w w:val="105"/>
        </w:rPr>
        <w:t xml:space="preserve"> name</w:t>
      </w:r>
      <w:r w:rsidR="00311F36">
        <w:rPr>
          <w:color w:val="010101"/>
          <w:w w:val="105"/>
        </w:rPr>
        <w:t xml:space="preserve">, </w:t>
      </w:r>
      <w:r>
        <w:rPr>
          <w:color w:val="010101"/>
          <w:w w:val="105"/>
        </w:rPr>
        <w:t>address and a daytime contact number. Be assured, complainant's details are treated with the greatest confidence and are not released to any third party and are not included in the Council's Planning Register.</w:t>
      </w:r>
    </w:p>
    <w:p w14:paraId="25EFEEE9" w14:textId="77777777" w:rsidR="009E162E" w:rsidRDefault="009E162E">
      <w:pPr>
        <w:pStyle w:val="BodyText"/>
        <w:spacing w:before="11"/>
        <w:rPr>
          <w:sz w:val="24"/>
        </w:rPr>
      </w:pPr>
    </w:p>
    <w:p w14:paraId="00AD3013" w14:textId="77777777" w:rsidR="009E162E" w:rsidRDefault="00675BD9">
      <w:pPr>
        <w:ind w:left="124"/>
        <w:rPr>
          <w:b/>
          <w:sz w:val="23"/>
        </w:rPr>
      </w:pPr>
      <w:r>
        <w:rPr>
          <w:b/>
          <w:color w:val="010101"/>
          <w:w w:val="105"/>
          <w:sz w:val="23"/>
        </w:rPr>
        <w:t>How</w:t>
      </w:r>
      <w:r>
        <w:rPr>
          <w:b/>
          <w:color w:val="010101"/>
          <w:spacing w:val="-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can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I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be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of</w:t>
      </w:r>
      <w:r>
        <w:rPr>
          <w:b/>
          <w:color w:val="010101"/>
          <w:spacing w:val="-9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assistance</w:t>
      </w:r>
      <w:r>
        <w:rPr>
          <w:b/>
          <w:color w:val="010101"/>
          <w:spacing w:val="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during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the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investigation?</w:t>
      </w:r>
    </w:p>
    <w:p w14:paraId="0F19EAB3" w14:textId="77777777" w:rsidR="009E162E" w:rsidRDefault="009E162E">
      <w:pPr>
        <w:pStyle w:val="BodyText"/>
        <w:spacing w:before="7"/>
        <w:rPr>
          <w:b/>
          <w:sz w:val="24"/>
        </w:rPr>
      </w:pPr>
    </w:p>
    <w:p w14:paraId="704D856E" w14:textId="77777777" w:rsidR="009E162E" w:rsidRDefault="00675BD9">
      <w:pPr>
        <w:pStyle w:val="ListParagraph"/>
        <w:numPr>
          <w:ilvl w:val="0"/>
          <w:numId w:val="1"/>
        </w:numPr>
        <w:tabs>
          <w:tab w:val="left" w:pos="279"/>
        </w:tabs>
        <w:ind w:left="278" w:hanging="155"/>
        <w:rPr>
          <w:color w:val="010101"/>
          <w:sz w:val="23"/>
        </w:rPr>
      </w:pPr>
      <w:r>
        <w:rPr>
          <w:color w:val="010101"/>
          <w:w w:val="105"/>
          <w:sz w:val="23"/>
        </w:rPr>
        <w:t>By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supplying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as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much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relevant and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accurate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information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as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possible</w:t>
      </w:r>
    </w:p>
    <w:p w14:paraId="6904BF56" w14:textId="77777777" w:rsidR="009E162E" w:rsidRDefault="009E162E">
      <w:pPr>
        <w:pStyle w:val="BodyText"/>
        <w:spacing w:before="5"/>
        <w:rPr>
          <w:sz w:val="25"/>
        </w:rPr>
      </w:pPr>
    </w:p>
    <w:p w14:paraId="762D3DE6" w14:textId="7CA6DCFD" w:rsidR="009E162E" w:rsidRDefault="00675BD9">
      <w:pPr>
        <w:pStyle w:val="ListParagraph"/>
        <w:numPr>
          <w:ilvl w:val="0"/>
          <w:numId w:val="1"/>
        </w:numPr>
        <w:tabs>
          <w:tab w:val="left" w:pos="279"/>
        </w:tabs>
        <w:spacing w:before="1" w:line="249" w:lineRule="auto"/>
        <w:ind w:left="126" w:right="644" w:hanging="3"/>
        <w:rPr>
          <w:color w:val="010101"/>
          <w:sz w:val="23"/>
        </w:rPr>
      </w:pPr>
      <w:r>
        <w:rPr>
          <w:color w:val="010101"/>
          <w:w w:val="105"/>
          <w:sz w:val="23"/>
        </w:rPr>
        <w:t>By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keeping a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log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of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dates,</w:t>
      </w:r>
      <w:r>
        <w:rPr>
          <w:color w:val="010101"/>
          <w:spacing w:val="-1"/>
          <w:w w:val="105"/>
          <w:sz w:val="23"/>
        </w:rPr>
        <w:t xml:space="preserve"> </w:t>
      </w:r>
      <w:r w:rsidR="003E5B70">
        <w:rPr>
          <w:color w:val="010101"/>
          <w:w w:val="105"/>
          <w:sz w:val="23"/>
        </w:rPr>
        <w:t>times,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and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other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relevant information in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cases where an </w:t>
      </w:r>
      <w:proofErr w:type="spellStart"/>
      <w:r>
        <w:rPr>
          <w:color w:val="010101"/>
          <w:w w:val="105"/>
          <w:sz w:val="23"/>
        </w:rPr>
        <w:t>unauthorised</w:t>
      </w:r>
      <w:proofErr w:type="spellEnd"/>
      <w:r>
        <w:rPr>
          <w:color w:val="010101"/>
          <w:w w:val="105"/>
          <w:sz w:val="23"/>
        </w:rPr>
        <w:t xml:space="preserve"> use is </w:t>
      </w:r>
      <w:r w:rsidR="003E5B70">
        <w:rPr>
          <w:color w:val="010101"/>
          <w:w w:val="105"/>
          <w:sz w:val="23"/>
        </w:rPr>
        <w:t>intermittent.</w:t>
      </w:r>
    </w:p>
    <w:p w14:paraId="40ACA3D4" w14:textId="77777777" w:rsidR="009E162E" w:rsidRDefault="009E162E">
      <w:pPr>
        <w:pStyle w:val="BodyText"/>
        <w:rPr>
          <w:sz w:val="24"/>
        </w:rPr>
      </w:pPr>
    </w:p>
    <w:p w14:paraId="3A15DED9" w14:textId="77777777" w:rsidR="009E162E" w:rsidRDefault="00675BD9">
      <w:pPr>
        <w:pStyle w:val="ListParagraph"/>
        <w:numPr>
          <w:ilvl w:val="0"/>
          <w:numId w:val="1"/>
        </w:numPr>
        <w:tabs>
          <w:tab w:val="left" w:pos="279"/>
        </w:tabs>
        <w:ind w:left="278" w:hanging="155"/>
        <w:rPr>
          <w:color w:val="010101"/>
          <w:sz w:val="23"/>
        </w:rPr>
      </w:pPr>
      <w:r>
        <w:rPr>
          <w:color w:val="010101"/>
          <w:w w:val="105"/>
          <w:sz w:val="23"/>
        </w:rPr>
        <w:t>By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agreeing</w:t>
      </w:r>
      <w:r>
        <w:rPr>
          <w:color w:val="010101"/>
          <w:spacing w:val="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to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give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evidence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and/or</w:t>
      </w:r>
      <w:r>
        <w:rPr>
          <w:color w:val="010101"/>
          <w:spacing w:val="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to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sign</w:t>
      </w:r>
      <w:r>
        <w:rPr>
          <w:color w:val="010101"/>
          <w:spacing w:val="-7"/>
          <w:w w:val="105"/>
          <w:sz w:val="23"/>
        </w:rPr>
        <w:t xml:space="preserve"> </w:t>
      </w:r>
      <w:proofErr w:type="gramStart"/>
      <w:r>
        <w:rPr>
          <w:color w:val="010101"/>
          <w:w w:val="105"/>
          <w:sz w:val="23"/>
        </w:rPr>
        <w:t>a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sworn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affidavit</w:t>
      </w:r>
      <w:proofErr w:type="gramEnd"/>
      <w:r>
        <w:rPr>
          <w:color w:val="010101"/>
          <w:w w:val="105"/>
          <w:sz w:val="23"/>
        </w:rPr>
        <w:t>,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if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required</w:t>
      </w:r>
    </w:p>
    <w:p w14:paraId="7412F4B5" w14:textId="77777777" w:rsidR="009E162E" w:rsidRDefault="009E162E">
      <w:pPr>
        <w:pStyle w:val="BodyText"/>
        <w:spacing w:before="1"/>
        <w:rPr>
          <w:sz w:val="25"/>
        </w:rPr>
      </w:pPr>
    </w:p>
    <w:p w14:paraId="1642C7B5" w14:textId="77777777" w:rsidR="009E162E" w:rsidRDefault="00675BD9">
      <w:pPr>
        <w:ind w:left="126"/>
        <w:rPr>
          <w:b/>
          <w:sz w:val="23"/>
        </w:rPr>
      </w:pPr>
      <w:r>
        <w:rPr>
          <w:b/>
          <w:color w:val="010101"/>
          <w:w w:val="105"/>
          <w:sz w:val="23"/>
        </w:rPr>
        <w:t>What</w:t>
      </w:r>
      <w:r>
        <w:rPr>
          <w:b/>
          <w:color w:val="010101"/>
          <w:spacing w:val="-9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are</w:t>
      </w:r>
      <w:r>
        <w:rPr>
          <w:b/>
          <w:color w:val="010101"/>
          <w:spacing w:val="-1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the</w:t>
      </w:r>
      <w:r>
        <w:rPr>
          <w:b/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statutory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time</w:t>
      </w:r>
      <w:r>
        <w:rPr>
          <w:b/>
          <w:color w:val="010101"/>
          <w:spacing w:val="-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limits</w:t>
      </w:r>
      <w:r>
        <w:rPr>
          <w:b/>
          <w:color w:val="010101"/>
          <w:spacing w:val="-9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for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taking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Enforcement</w:t>
      </w:r>
      <w:r>
        <w:rPr>
          <w:b/>
          <w:color w:val="010101"/>
          <w:spacing w:val="8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Action?</w:t>
      </w:r>
    </w:p>
    <w:p w14:paraId="1AF41949" w14:textId="77777777" w:rsidR="009E162E" w:rsidRDefault="009E162E">
      <w:pPr>
        <w:pStyle w:val="BodyText"/>
        <w:rPr>
          <w:b/>
          <w:sz w:val="25"/>
        </w:rPr>
      </w:pPr>
    </w:p>
    <w:p w14:paraId="217AD7A5" w14:textId="4576AF19" w:rsidR="009E162E" w:rsidRDefault="00675BD9">
      <w:pPr>
        <w:pStyle w:val="BodyText"/>
        <w:spacing w:line="252" w:lineRule="auto"/>
        <w:ind w:left="123" w:firstLine="4"/>
      </w:pPr>
      <w:r>
        <w:rPr>
          <w:color w:val="010101"/>
          <w:w w:val="105"/>
        </w:rPr>
        <w:t xml:space="preserve">Under the Planning </w:t>
      </w:r>
      <w:r>
        <w:rPr>
          <w:color w:val="010101"/>
          <w:w w:val="105"/>
          <w:sz w:val="22"/>
        </w:rPr>
        <w:t xml:space="preserve">&amp; </w:t>
      </w:r>
      <w:r>
        <w:rPr>
          <w:color w:val="010101"/>
          <w:w w:val="105"/>
        </w:rPr>
        <w:t>Development Act, 2000, enforcement action must be taken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within</w:t>
      </w:r>
      <w:r>
        <w:rPr>
          <w:color w:val="010101"/>
          <w:spacing w:val="-7"/>
          <w:w w:val="105"/>
        </w:rPr>
        <w:t xml:space="preserve"> </w:t>
      </w:r>
      <w:r w:rsidRPr="00CC6685">
        <w:rPr>
          <w:b/>
          <w:bCs/>
          <w:color w:val="010101"/>
          <w:w w:val="105"/>
        </w:rPr>
        <w:t>seven</w:t>
      </w:r>
      <w:r w:rsidRPr="00CC6685">
        <w:rPr>
          <w:b/>
          <w:bCs/>
          <w:color w:val="010101"/>
          <w:spacing w:val="-9"/>
          <w:w w:val="105"/>
        </w:rPr>
        <w:t xml:space="preserve"> </w:t>
      </w:r>
      <w:r w:rsidRPr="00CC6685">
        <w:rPr>
          <w:b/>
          <w:bCs/>
          <w:color w:val="010101"/>
          <w:w w:val="105"/>
        </w:rPr>
        <w:t>years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commencement for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development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 xml:space="preserve">commenced on or after 11 March 2002. Action must be taken within five years for development that began before that date. </w:t>
      </w:r>
      <w:r w:rsidR="003E5B70">
        <w:rPr>
          <w:color w:val="010101"/>
          <w:w w:val="105"/>
        </w:rPr>
        <w:t>Therefore,</w:t>
      </w:r>
      <w:r>
        <w:rPr>
          <w:color w:val="010101"/>
          <w:w w:val="105"/>
        </w:rPr>
        <w:t xml:space="preserve"> 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Council is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now precluded from taking enforcement action 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respect of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development that occurred before 11 March 2002.</w:t>
      </w:r>
    </w:p>
    <w:p w14:paraId="00AF8B6B" w14:textId="77777777" w:rsidR="009E162E" w:rsidRDefault="009E162E">
      <w:pPr>
        <w:pStyle w:val="BodyText"/>
        <w:spacing w:before="6"/>
      </w:pPr>
    </w:p>
    <w:p w14:paraId="69843D5E" w14:textId="77777777" w:rsidR="009E162E" w:rsidRDefault="00675BD9">
      <w:pPr>
        <w:ind w:left="121"/>
        <w:rPr>
          <w:b/>
          <w:sz w:val="23"/>
        </w:rPr>
      </w:pPr>
      <w:r>
        <w:rPr>
          <w:b/>
          <w:color w:val="010101"/>
          <w:w w:val="105"/>
          <w:sz w:val="23"/>
        </w:rPr>
        <w:t>If</w:t>
      </w:r>
      <w:r>
        <w:rPr>
          <w:b/>
          <w:color w:val="010101"/>
          <w:spacing w:val="-9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I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breach</w:t>
      </w:r>
      <w:r>
        <w:rPr>
          <w:b/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the</w:t>
      </w:r>
      <w:r>
        <w:rPr>
          <w:b/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Planning</w:t>
      </w:r>
      <w:r>
        <w:rPr>
          <w:b/>
          <w:color w:val="010101"/>
          <w:spacing w:val="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Laws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unintentionally,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what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should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I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spacing w:val="-5"/>
          <w:w w:val="105"/>
          <w:sz w:val="23"/>
        </w:rPr>
        <w:t>do?</w:t>
      </w:r>
    </w:p>
    <w:p w14:paraId="11333384" w14:textId="77777777" w:rsidR="009E162E" w:rsidRDefault="009E162E">
      <w:pPr>
        <w:pStyle w:val="BodyText"/>
        <w:spacing w:before="1"/>
        <w:rPr>
          <w:b/>
          <w:sz w:val="25"/>
        </w:rPr>
      </w:pPr>
    </w:p>
    <w:p w14:paraId="744C1143" w14:textId="36C46F41" w:rsidR="009E162E" w:rsidRDefault="00675BD9">
      <w:pPr>
        <w:pStyle w:val="BodyText"/>
        <w:spacing w:line="252" w:lineRule="auto"/>
        <w:ind w:left="124" w:right="73"/>
      </w:pPr>
      <w:r>
        <w:rPr>
          <w:color w:val="010101"/>
          <w:w w:val="105"/>
        </w:rPr>
        <w:t>If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think that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breach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planning laws, you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should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contact the Council's Planning Department to discuss rectifying the situation. Even if the development is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 xml:space="preserve">outside the time frame for taking enforcement action, it remains </w:t>
      </w:r>
      <w:proofErr w:type="spellStart"/>
      <w:r>
        <w:rPr>
          <w:color w:val="010101"/>
          <w:w w:val="105"/>
        </w:rPr>
        <w:t>unauthorised</w:t>
      </w:r>
      <w:proofErr w:type="spellEnd"/>
      <w:r>
        <w:rPr>
          <w:color w:val="010101"/>
          <w:w w:val="105"/>
        </w:rPr>
        <w:t xml:space="preserve"> and could have a negative impact on the value of the property. In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addition, further works that may normally be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considered exempt (such as alteration, </w:t>
      </w:r>
      <w:r w:rsidR="003E5B70">
        <w:rPr>
          <w:color w:val="010101"/>
          <w:w w:val="105"/>
        </w:rPr>
        <w:t>repair,</w:t>
      </w:r>
      <w:r>
        <w:rPr>
          <w:color w:val="010101"/>
          <w:w w:val="105"/>
        </w:rPr>
        <w:t xml:space="preserve"> or renewal) may not be carried out to an </w:t>
      </w:r>
      <w:proofErr w:type="spellStart"/>
      <w:r>
        <w:rPr>
          <w:color w:val="010101"/>
          <w:w w:val="105"/>
        </w:rPr>
        <w:t>unauthorised</w:t>
      </w:r>
      <w:proofErr w:type="spellEnd"/>
      <w:r>
        <w:rPr>
          <w:color w:val="010101"/>
          <w:w w:val="105"/>
        </w:rPr>
        <w:t xml:space="preserve"> structure or a structure whose use is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unauthorised</w:t>
      </w:r>
      <w:proofErr w:type="spellEnd"/>
      <w:r>
        <w:rPr>
          <w:color w:val="010101"/>
          <w:w w:val="105"/>
        </w:rPr>
        <w:t>. It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 interest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every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property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owner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ensure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unauthorised</w:t>
      </w:r>
      <w:proofErr w:type="spellEnd"/>
      <w:r>
        <w:rPr>
          <w:color w:val="010101"/>
          <w:w w:val="105"/>
        </w:rPr>
        <w:t xml:space="preserve"> development is </w:t>
      </w:r>
      <w:proofErr w:type="spellStart"/>
      <w:r>
        <w:rPr>
          <w:color w:val="010101"/>
          <w:w w:val="105"/>
        </w:rPr>
        <w:t>regularised</w:t>
      </w:r>
      <w:proofErr w:type="spellEnd"/>
      <w:r>
        <w:rPr>
          <w:color w:val="010101"/>
          <w:w w:val="105"/>
        </w:rPr>
        <w:t>.</w:t>
      </w:r>
    </w:p>
    <w:sectPr w:rsidR="009E162E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33734"/>
    <w:multiLevelType w:val="hybridMultilevel"/>
    <w:tmpl w:val="2514BC74"/>
    <w:lvl w:ilvl="0" w:tplc="63169F1E">
      <w:numFmt w:val="bullet"/>
      <w:lvlText w:val="•"/>
      <w:lvlJc w:val="left"/>
      <w:pPr>
        <w:ind w:left="123" w:hanging="459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B158EECC">
      <w:numFmt w:val="bullet"/>
      <w:lvlText w:val="•"/>
      <w:lvlJc w:val="left"/>
      <w:pPr>
        <w:ind w:left="962" w:hanging="459"/>
      </w:pPr>
      <w:rPr>
        <w:rFonts w:hint="default"/>
        <w:lang w:val="en-US" w:eastAsia="en-US" w:bidi="ar-SA"/>
      </w:rPr>
    </w:lvl>
    <w:lvl w:ilvl="2" w:tplc="AE7C7288">
      <w:numFmt w:val="bullet"/>
      <w:lvlText w:val="•"/>
      <w:lvlJc w:val="left"/>
      <w:pPr>
        <w:ind w:left="1805" w:hanging="459"/>
      </w:pPr>
      <w:rPr>
        <w:rFonts w:hint="default"/>
        <w:lang w:val="en-US" w:eastAsia="en-US" w:bidi="ar-SA"/>
      </w:rPr>
    </w:lvl>
    <w:lvl w:ilvl="3" w:tplc="2A7652D0">
      <w:numFmt w:val="bullet"/>
      <w:lvlText w:val="•"/>
      <w:lvlJc w:val="left"/>
      <w:pPr>
        <w:ind w:left="2647" w:hanging="459"/>
      </w:pPr>
      <w:rPr>
        <w:rFonts w:hint="default"/>
        <w:lang w:val="en-US" w:eastAsia="en-US" w:bidi="ar-SA"/>
      </w:rPr>
    </w:lvl>
    <w:lvl w:ilvl="4" w:tplc="6BA63982">
      <w:numFmt w:val="bullet"/>
      <w:lvlText w:val="•"/>
      <w:lvlJc w:val="left"/>
      <w:pPr>
        <w:ind w:left="3490" w:hanging="459"/>
      </w:pPr>
      <w:rPr>
        <w:rFonts w:hint="default"/>
        <w:lang w:val="en-US" w:eastAsia="en-US" w:bidi="ar-SA"/>
      </w:rPr>
    </w:lvl>
    <w:lvl w:ilvl="5" w:tplc="A404D4A0">
      <w:numFmt w:val="bullet"/>
      <w:lvlText w:val="•"/>
      <w:lvlJc w:val="left"/>
      <w:pPr>
        <w:ind w:left="4333" w:hanging="459"/>
      </w:pPr>
      <w:rPr>
        <w:rFonts w:hint="default"/>
        <w:lang w:val="en-US" w:eastAsia="en-US" w:bidi="ar-SA"/>
      </w:rPr>
    </w:lvl>
    <w:lvl w:ilvl="6" w:tplc="7FCE8AFA">
      <w:numFmt w:val="bullet"/>
      <w:lvlText w:val="•"/>
      <w:lvlJc w:val="left"/>
      <w:pPr>
        <w:ind w:left="5175" w:hanging="459"/>
      </w:pPr>
      <w:rPr>
        <w:rFonts w:hint="default"/>
        <w:lang w:val="en-US" w:eastAsia="en-US" w:bidi="ar-SA"/>
      </w:rPr>
    </w:lvl>
    <w:lvl w:ilvl="7" w:tplc="FC4451D2">
      <w:numFmt w:val="bullet"/>
      <w:lvlText w:val="•"/>
      <w:lvlJc w:val="left"/>
      <w:pPr>
        <w:ind w:left="6018" w:hanging="459"/>
      </w:pPr>
      <w:rPr>
        <w:rFonts w:hint="default"/>
        <w:lang w:val="en-US" w:eastAsia="en-US" w:bidi="ar-SA"/>
      </w:rPr>
    </w:lvl>
    <w:lvl w:ilvl="8" w:tplc="4F1093A0">
      <w:numFmt w:val="bullet"/>
      <w:lvlText w:val="•"/>
      <w:lvlJc w:val="left"/>
      <w:pPr>
        <w:ind w:left="6861" w:hanging="459"/>
      </w:pPr>
      <w:rPr>
        <w:rFonts w:hint="default"/>
        <w:lang w:val="en-US" w:eastAsia="en-US" w:bidi="ar-SA"/>
      </w:rPr>
    </w:lvl>
  </w:abstractNum>
  <w:num w:numId="1" w16cid:durableId="11607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2E"/>
    <w:rsid w:val="00256762"/>
    <w:rsid w:val="00311F36"/>
    <w:rsid w:val="003E5B70"/>
    <w:rsid w:val="005231F1"/>
    <w:rsid w:val="00675BD9"/>
    <w:rsid w:val="009E162E"/>
    <w:rsid w:val="00A0527B"/>
    <w:rsid w:val="00CC6685"/>
    <w:rsid w:val="00F7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3FE6"/>
  <w15:docId w15:val="{606D1955-7960-4F28-A1BC-52399DFB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78" w:hanging="4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E5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enforcement@sdublincoco.ie" TargetMode="External"/><Relationship Id="rId5" Type="http://schemas.openxmlformats.org/officeDocument/2006/relationships/hyperlink" Target="https://planning.agileapplications.ie/southdublin/search-app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4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Enforcement Frequency Asked Questions and Answers</dc:title>
  <dc:creator>cwhite</dc:creator>
  <cp:lastModifiedBy>Conor Tiernan</cp:lastModifiedBy>
  <cp:revision>2</cp:revision>
  <dcterms:created xsi:type="dcterms:W3CDTF">2023-03-29T11:41:00Z</dcterms:created>
  <dcterms:modified xsi:type="dcterms:W3CDTF">2023-03-29T11:41:00Z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2023-03-29T00:00:00Z</vt:filetime>
  </property>
  <property fmtid="{D5CDD505-2E9C-101B-9397-08002B2CF9AE}" pid="4" name="Producer">
    <vt:lpwstr>Microsoft: Print To PDF</vt:lpwstr>
  </property>
</Properties>
</file>