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A92C" w14:textId="5F85232B" w:rsidR="00491EC5" w:rsidRDefault="00491EC5" w:rsidP="009D5CE0">
      <w:pPr>
        <w:pStyle w:val="BodyText"/>
        <w:jc w:val="right"/>
        <w:rPr>
          <w:rFonts w:asciiTheme="minorHAnsi" w:hAnsiTheme="minorHAnsi" w:cstheme="minorHAnsi"/>
          <w:b/>
          <w:bCs/>
          <w:u w:val="single"/>
        </w:rPr>
      </w:pPr>
      <w:r w:rsidRPr="000D6912">
        <w:rPr>
          <w:rFonts w:asciiTheme="minorHAnsi" w:hAnsiTheme="minorHAnsi" w:cstheme="minorHAnsi"/>
          <w:b/>
          <w:bCs/>
          <w:u w:val="single"/>
        </w:rPr>
        <w:t>Appendix 2</w:t>
      </w: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C75B889" w14:textId="7B8725FF" w:rsidR="00943E11"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6860EC" w:rsidRPr="00D76A5A">
        <w:rPr>
          <w:rFonts w:asciiTheme="minorHAnsi" w:hAnsiTheme="minorHAnsi" w:cstheme="minorHAnsi"/>
          <w:b/>
          <w:bCs/>
        </w:rPr>
        <w:t xml:space="preserve"> </w:t>
      </w:r>
      <w:r w:rsidR="00806AB2">
        <w:rPr>
          <w:rFonts w:asciiTheme="minorHAnsi" w:hAnsiTheme="minorHAnsi" w:cstheme="minorHAnsi"/>
          <w:b/>
          <w:bCs/>
        </w:rPr>
        <w:t xml:space="preserve">South Dublin </w:t>
      </w:r>
      <w:r w:rsidR="00245FB6">
        <w:rPr>
          <w:rFonts w:asciiTheme="minorHAnsi" w:hAnsiTheme="minorHAnsi" w:cstheme="minorHAnsi"/>
          <w:b/>
          <w:bCs/>
        </w:rPr>
        <w:t>C</w:t>
      </w:r>
      <w:r w:rsidR="00806AB2">
        <w:rPr>
          <w:rFonts w:asciiTheme="minorHAnsi" w:hAnsiTheme="minorHAnsi" w:cstheme="minorHAnsi"/>
          <w:b/>
          <w:bCs/>
        </w:rPr>
        <w:t>ounty Council.</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75EAECD5"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806AB2">
        <w:rPr>
          <w:rFonts w:asciiTheme="minorHAnsi" w:eastAsia="Arial Unicode MS" w:hAnsiTheme="minorHAnsi" w:cstheme="minorHAnsi"/>
          <w:kern w:val="1"/>
          <w:sz w:val="24"/>
          <w:szCs w:val="24"/>
          <w:lang w:val="en-GB" w:eastAsia="hi-IN" w:bidi="hi-IN"/>
        </w:rPr>
        <w:t xml:space="preserve">The Rent section, </w:t>
      </w:r>
      <w:r w:rsidR="00245FB6">
        <w:rPr>
          <w:rFonts w:asciiTheme="minorHAnsi" w:eastAsia="Arial Unicode MS" w:hAnsiTheme="minorHAnsi" w:cstheme="minorHAnsi"/>
          <w:kern w:val="1"/>
          <w:sz w:val="24"/>
          <w:szCs w:val="24"/>
          <w:lang w:val="en-GB" w:eastAsia="hi-IN" w:bidi="hi-IN"/>
        </w:rPr>
        <w:t>S</w:t>
      </w:r>
      <w:r w:rsidR="00806AB2">
        <w:rPr>
          <w:rFonts w:asciiTheme="minorHAnsi" w:eastAsia="Arial Unicode MS" w:hAnsiTheme="minorHAnsi" w:cstheme="minorHAnsi"/>
          <w:kern w:val="1"/>
          <w:sz w:val="24"/>
          <w:szCs w:val="24"/>
          <w:lang w:val="en-GB" w:eastAsia="hi-IN" w:bidi="hi-IN"/>
        </w:rPr>
        <w:t>outh Dublin County Council, or by email to hrent@sdublincoco.ie</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An Garda </w:t>
      </w:r>
      <w:r w:rsidRPr="00D76CE2">
        <w:rPr>
          <w:rFonts w:asciiTheme="minorHAnsi" w:hAnsiTheme="minorHAnsi" w:cstheme="minorHAnsi"/>
        </w:rPr>
        <w:lastRenderedPageBreak/>
        <w:t>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bookmarkStart w:id="0" w:name="_Hlk184219163"/>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bookmarkEnd w:id="0"/>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bookmarkStart w:id="1" w:name="_Hlk184219202"/>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bookmarkEnd w:id="1"/>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bookmarkStart w:id="2" w:name="_Hlk184219249"/>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bookmarkEnd w:id="2"/>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2535F1D3"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206F9F">
        <w:rPr>
          <w:rFonts w:asciiTheme="minorHAnsi" w:hAnsiTheme="minorHAnsi" w:cstheme="minorHAnsi"/>
          <w:b/>
          <w:bCs/>
          <w:u w:val="single"/>
        </w:rPr>
        <w:t>South Dublin County</w:t>
      </w:r>
      <w:r w:rsidR="005F11A7" w:rsidRPr="00D76A5A">
        <w:rPr>
          <w:rFonts w:asciiTheme="minorHAnsi" w:hAnsiTheme="minorHAnsi" w:cstheme="minorHAnsi"/>
          <w:b/>
          <w:bCs/>
          <w:u w:val="single"/>
        </w:rPr>
        <w:t xml:space="preserve">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student?_________________________________________________________________________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details:______________________________________________________________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0527D2F0"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694B2C">
        <w:rPr>
          <w:rFonts w:asciiTheme="minorHAnsi" w:hAnsiTheme="minorHAnsi" w:cstheme="minorHAnsi"/>
          <w:lang w:val="en-IE"/>
        </w:rPr>
        <w:t>South Dublin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694B2C">
        <w:rPr>
          <w:rFonts w:asciiTheme="minorHAnsi" w:hAnsiTheme="minorHAnsi" w:cstheme="minorHAnsi"/>
          <w:lang w:val="en-IE"/>
        </w:rPr>
        <w:t>South Dublin County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694B2C">
        <w:rPr>
          <w:rFonts w:asciiTheme="minorHAnsi" w:hAnsiTheme="minorHAnsi" w:cstheme="minorHAnsi"/>
          <w:lang w:val="en-IE"/>
        </w:rPr>
        <w:t>South Dublin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5FF44BFF"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have not engaged in anti-social behaviour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6F01D8">
        <w:rPr>
          <w:rFonts w:asciiTheme="minorHAnsi" w:hAnsiTheme="minorHAnsi" w:cstheme="minorHAnsi"/>
          <w:sz w:val="24"/>
          <w:szCs w:val="24"/>
        </w:rPr>
        <w:t>South Dublin</w:t>
      </w:r>
      <w:r w:rsidR="00547AB8" w:rsidRPr="00547AB8">
        <w:rPr>
          <w:rFonts w:asciiTheme="minorHAnsi" w:hAnsiTheme="minorHAnsi" w:cstheme="minorHAnsi"/>
          <w:sz w:val="24"/>
          <w:szCs w:val="24"/>
        </w:rPr>
        <w:t xml:space="preserve"> 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5C6D5344"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xx County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05EFE2BF"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6F01D8">
        <w:rPr>
          <w:rFonts w:asciiTheme="minorHAnsi" w:hAnsiTheme="minorHAnsi" w:cstheme="minorHAnsi"/>
          <w:sz w:val="24"/>
          <w:szCs w:val="24"/>
        </w:rPr>
        <w:t>South Dublin</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3A5BF46C" w14:textId="77777777" w:rsidR="006F01D8" w:rsidRDefault="006F01D8" w:rsidP="00547AB8">
      <w:pPr>
        <w:rPr>
          <w:rFonts w:asciiTheme="minorHAnsi" w:hAnsiTheme="minorHAnsi" w:cstheme="minorHAnsi"/>
          <w:sz w:val="22"/>
          <w:szCs w:val="22"/>
        </w:rPr>
      </w:pPr>
    </w:p>
    <w:p w14:paraId="02DB9F83" w14:textId="77777777" w:rsidR="006F01D8" w:rsidRDefault="006F01D8" w:rsidP="00547AB8">
      <w:pPr>
        <w:rPr>
          <w:rFonts w:asciiTheme="minorHAnsi" w:hAnsiTheme="minorHAnsi" w:cstheme="minorHAnsi"/>
          <w:sz w:val="22"/>
          <w:szCs w:val="22"/>
        </w:rPr>
      </w:pPr>
    </w:p>
    <w:p w14:paraId="475E88EB" w14:textId="77777777" w:rsidR="006F01D8" w:rsidRDefault="006F01D8" w:rsidP="00547AB8">
      <w:pPr>
        <w:rPr>
          <w:rFonts w:asciiTheme="minorHAnsi" w:hAnsiTheme="minorHAnsi" w:cstheme="minorHAnsi"/>
          <w:sz w:val="22"/>
          <w:szCs w:val="22"/>
        </w:rPr>
      </w:pPr>
    </w:p>
    <w:p w14:paraId="09028183" w14:textId="3E831F8F"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6A35728B" w14:textId="107D73E0" w:rsidR="00FE09BA" w:rsidRDefault="00FE09BA" w:rsidP="00FE09BA">
      <w:pPr>
        <w:jc w:val="both"/>
        <w:rPr>
          <w:rFonts w:asciiTheme="minorHAnsi" w:hAnsiTheme="minorHAnsi" w:cstheme="minorHAnsi"/>
          <w:lang w:val="en-IE"/>
        </w:rPr>
      </w:pPr>
      <w:r w:rsidRPr="00FE09BA">
        <w:rPr>
          <w:rFonts w:asciiTheme="minorHAnsi" w:hAnsiTheme="minorHAnsi" w:cstheme="minorHAnsi"/>
          <w:lang w:val="en-IE"/>
        </w:rPr>
        <w:t xml:space="preserve">Your rights as a data subject under the General Data Protection Regulation (GDPR) apply in full and are clearly set out in South Dublin County Council’s Privacy Statement. Copies of this are available from </w:t>
      </w:r>
      <w:hyperlink r:id="rId11" w:history="1">
        <w:r w:rsidRPr="00FE09BA">
          <w:rPr>
            <w:rStyle w:val="Hyperlink"/>
            <w:rFonts w:asciiTheme="minorHAnsi" w:hAnsiTheme="minorHAnsi" w:cstheme="minorHAnsi"/>
            <w:lang w:val="en-IE"/>
          </w:rPr>
          <w:t>https://www.sdcc.ie/en/services/our-council/access-to-information/privacy-statements/</w:t>
        </w:r>
      </w:hyperlink>
    </w:p>
    <w:p w14:paraId="3856C3C0" w14:textId="77777777" w:rsidR="00FE09BA" w:rsidRPr="00FE09BA" w:rsidRDefault="00FE09BA" w:rsidP="00FE09BA">
      <w:pPr>
        <w:jc w:val="both"/>
        <w:rPr>
          <w:rFonts w:asciiTheme="minorHAnsi" w:hAnsiTheme="minorHAnsi" w:cstheme="minorHAnsi"/>
          <w:lang w:val="en-IE"/>
        </w:rPr>
      </w:pPr>
    </w:p>
    <w:p w14:paraId="1F783E2D" w14:textId="77777777" w:rsidR="00FE09BA" w:rsidRPr="00FE09BA" w:rsidRDefault="00FE09BA" w:rsidP="00FE09BA">
      <w:pPr>
        <w:jc w:val="both"/>
        <w:rPr>
          <w:rFonts w:asciiTheme="minorHAnsi" w:hAnsiTheme="minorHAnsi" w:cstheme="minorHAnsi"/>
          <w:lang w:val="en-IE"/>
        </w:rPr>
      </w:pPr>
      <w:r w:rsidRPr="00FE09BA">
        <w:rPr>
          <w:rFonts w:asciiTheme="minorHAnsi" w:hAnsiTheme="minorHAnsi" w:cstheme="minorHAnsi"/>
          <w:lang w:val="en-IE"/>
        </w:rPr>
        <w:t>If you have any questions about your rights under GDPR, you can contact South Dublin County Council’s Data Protection Officer, or you may also contact the Data Protection Commission (DPC).</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lastRenderedPageBreak/>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4F2364CA"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0E2046">
        <w:rPr>
          <w:rFonts w:asciiTheme="minorHAnsi" w:hAnsiTheme="minorHAnsi" w:cstheme="minorHAnsi"/>
          <w:lang w:val="en-IE"/>
        </w:rPr>
        <w:t>South Dublin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03063930"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0E2046">
        <w:rPr>
          <w:rFonts w:asciiTheme="minorHAnsi" w:hAnsiTheme="minorHAnsi" w:cstheme="minorHAnsi"/>
          <w:lang w:val="en-IE"/>
        </w:rPr>
        <w:t>South Dublin County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3B4237D6"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0E2046">
        <w:rPr>
          <w:rFonts w:asciiTheme="minorHAnsi" w:hAnsiTheme="minorHAnsi" w:cstheme="minorHAnsi"/>
          <w:lang w:val="en-IE"/>
        </w:rPr>
        <w:t>South Dublin</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 full time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behaviour.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behaviour.</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 and the tenant from whom I rent a room are matters between me and the tenant as the relevant parties and that xx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Signed:________________________________________________________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r>
        <w:rPr>
          <w:rFonts w:asciiTheme="minorHAnsi" w:hAnsiTheme="minorHAnsi" w:cstheme="minorHAnsi"/>
        </w:rPr>
        <w:t>_____________________________________________________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Date:_________________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lastRenderedPageBreak/>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0045A4A6" w14:textId="77777777" w:rsidR="008711C2" w:rsidRDefault="008711C2" w:rsidP="008711C2">
      <w:pPr>
        <w:jc w:val="both"/>
        <w:rPr>
          <w:rFonts w:asciiTheme="minorHAnsi" w:hAnsiTheme="minorHAnsi" w:cstheme="minorHAnsi"/>
          <w:lang w:val="en-IE"/>
        </w:rPr>
      </w:pPr>
      <w:r w:rsidRPr="00FE09BA">
        <w:rPr>
          <w:rFonts w:asciiTheme="minorHAnsi" w:hAnsiTheme="minorHAnsi" w:cstheme="minorHAnsi"/>
          <w:lang w:val="en-IE"/>
        </w:rPr>
        <w:t xml:space="preserve">Your rights as a data subject under the General Data Protection Regulation (GDPR) apply in full and are clearly set out in South Dublin County Council’s Privacy Statement. Copies of this are available from </w:t>
      </w:r>
      <w:hyperlink r:id="rId12" w:history="1">
        <w:r w:rsidRPr="00FE09BA">
          <w:rPr>
            <w:rStyle w:val="Hyperlink"/>
            <w:rFonts w:asciiTheme="minorHAnsi" w:hAnsiTheme="minorHAnsi" w:cstheme="minorHAnsi"/>
            <w:lang w:val="en-IE"/>
          </w:rPr>
          <w:t>https://www.sdcc.ie/en/services/our-council/access-to-information/privacy-statements/</w:t>
        </w:r>
      </w:hyperlink>
    </w:p>
    <w:p w14:paraId="0ACA12F4" w14:textId="77777777" w:rsidR="008711C2" w:rsidRPr="00FE09BA" w:rsidRDefault="008711C2" w:rsidP="008711C2">
      <w:pPr>
        <w:jc w:val="both"/>
        <w:rPr>
          <w:rFonts w:asciiTheme="minorHAnsi" w:hAnsiTheme="minorHAnsi" w:cstheme="minorHAnsi"/>
          <w:lang w:val="en-IE"/>
        </w:rPr>
      </w:pPr>
    </w:p>
    <w:p w14:paraId="0545D949" w14:textId="77777777" w:rsidR="008711C2" w:rsidRPr="00FE09BA" w:rsidRDefault="008711C2" w:rsidP="008711C2">
      <w:pPr>
        <w:jc w:val="both"/>
        <w:rPr>
          <w:rFonts w:asciiTheme="minorHAnsi" w:hAnsiTheme="minorHAnsi" w:cstheme="minorHAnsi"/>
          <w:lang w:val="en-IE"/>
        </w:rPr>
      </w:pPr>
      <w:r w:rsidRPr="00FE09BA">
        <w:rPr>
          <w:rFonts w:asciiTheme="minorHAnsi" w:hAnsiTheme="minorHAnsi" w:cstheme="minorHAnsi"/>
          <w:lang w:val="en-IE"/>
        </w:rPr>
        <w:t>If you have any questions about your rights under GDPR, you can contact South Dublin County Council’s Data Protection Officer, or you may also contact the Data Protection Commission (DPC).</w:t>
      </w: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3"/>
      <w:footerReference w:type="default" r:id="rId14"/>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04625771">
    <w:abstractNumId w:val="0"/>
  </w:num>
  <w:num w:numId="2" w16cid:durableId="505443882">
    <w:abstractNumId w:val="1"/>
  </w:num>
  <w:num w:numId="3" w16cid:durableId="679548402">
    <w:abstractNumId w:val="4"/>
  </w:num>
  <w:num w:numId="4" w16cid:durableId="930550922">
    <w:abstractNumId w:val="3"/>
  </w:num>
  <w:num w:numId="5" w16cid:durableId="1721902731">
    <w:abstractNumId w:val="5"/>
  </w:num>
  <w:num w:numId="6" w16cid:durableId="64554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046"/>
    <w:rsid w:val="000E2CC7"/>
    <w:rsid w:val="000F30FD"/>
    <w:rsid w:val="000F3CAF"/>
    <w:rsid w:val="00135D09"/>
    <w:rsid w:val="001461B7"/>
    <w:rsid w:val="001871DD"/>
    <w:rsid w:val="001906BD"/>
    <w:rsid w:val="001A7702"/>
    <w:rsid w:val="001B128E"/>
    <w:rsid w:val="001D4545"/>
    <w:rsid w:val="001D6F36"/>
    <w:rsid w:val="001E26C9"/>
    <w:rsid w:val="001E39C5"/>
    <w:rsid w:val="001E3DC8"/>
    <w:rsid w:val="00202186"/>
    <w:rsid w:val="0020614E"/>
    <w:rsid w:val="00206F9F"/>
    <w:rsid w:val="00236A9C"/>
    <w:rsid w:val="00245FB6"/>
    <w:rsid w:val="00255BD7"/>
    <w:rsid w:val="00261BF4"/>
    <w:rsid w:val="002E7355"/>
    <w:rsid w:val="002F4257"/>
    <w:rsid w:val="002F6AF1"/>
    <w:rsid w:val="003077C9"/>
    <w:rsid w:val="0031412A"/>
    <w:rsid w:val="0032184E"/>
    <w:rsid w:val="00330177"/>
    <w:rsid w:val="00351A4A"/>
    <w:rsid w:val="0035223F"/>
    <w:rsid w:val="00363067"/>
    <w:rsid w:val="00363A87"/>
    <w:rsid w:val="003961ED"/>
    <w:rsid w:val="00397AB5"/>
    <w:rsid w:val="003C61FF"/>
    <w:rsid w:val="003E463A"/>
    <w:rsid w:val="003E73AF"/>
    <w:rsid w:val="003F6764"/>
    <w:rsid w:val="00411324"/>
    <w:rsid w:val="00412DAC"/>
    <w:rsid w:val="00415651"/>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49B6"/>
    <w:rsid w:val="005E7244"/>
    <w:rsid w:val="005F11A7"/>
    <w:rsid w:val="00603965"/>
    <w:rsid w:val="0061263A"/>
    <w:rsid w:val="00656458"/>
    <w:rsid w:val="00667E4B"/>
    <w:rsid w:val="00671A9C"/>
    <w:rsid w:val="006815BD"/>
    <w:rsid w:val="0068504F"/>
    <w:rsid w:val="006860EC"/>
    <w:rsid w:val="00694B2C"/>
    <w:rsid w:val="006A4DD9"/>
    <w:rsid w:val="006A667E"/>
    <w:rsid w:val="006B75A1"/>
    <w:rsid w:val="006C2444"/>
    <w:rsid w:val="006E5BFF"/>
    <w:rsid w:val="006E6F2A"/>
    <w:rsid w:val="006F01D8"/>
    <w:rsid w:val="00732C16"/>
    <w:rsid w:val="00750990"/>
    <w:rsid w:val="00751C5E"/>
    <w:rsid w:val="00763BB3"/>
    <w:rsid w:val="007753DF"/>
    <w:rsid w:val="00776F09"/>
    <w:rsid w:val="007862A3"/>
    <w:rsid w:val="007A1D72"/>
    <w:rsid w:val="007B767E"/>
    <w:rsid w:val="007D6412"/>
    <w:rsid w:val="007D76D2"/>
    <w:rsid w:val="007F29E2"/>
    <w:rsid w:val="00802CD3"/>
    <w:rsid w:val="00806AB2"/>
    <w:rsid w:val="00807CFB"/>
    <w:rsid w:val="00810F1D"/>
    <w:rsid w:val="00853873"/>
    <w:rsid w:val="00860702"/>
    <w:rsid w:val="0086486B"/>
    <w:rsid w:val="00866F86"/>
    <w:rsid w:val="008711C2"/>
    <w:rsid w:val="0087211D"/>
    <w:rsid w:val="00877AC6"/>
    <w:rsid w:val="00890037"/>
    <w:rsid w:val="00890FD4"/>
    <w:rsid w:val="0089686D"/>
    <w:rsid w:val="008A319C"/>
    <w:rsid w:val="008A6F6C"/>
    <w:rsid w:val="008A7981"/>
    <w:rsid w:val="008C05ED"/>
    <w:rsid w:val="008F2920"/>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7A21"/>
    <w:rsid w:val="00AE10CB"/>
    <w:rsid w:val="00AF5053"/>
    <w:rsid w:val="00AF6C60"/>
    <w:rsid w:val="00B0183F"/>
    <w:rsid w:val="00B06C6A"/>
    <w:rsid w:val="00B17073"/>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 w:val="00FE09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FE09BA"/>
    <w:rPr>
      <w:color w:val="0563C1" w:themeColor="hyperlink"/>
      <w:u w:val="single"/>
    </w:rPr>
  </w:style>
  <w:style w:type="character" w:styleId="UnresolvedMention">
    <w:name w:val="Unresolved Mention"/>
    <w:basedOn w:val="DefaultParagraphFont"/>
    <w:uiPriority w:val="99"/>
    <w:semiHidden/>
    <w:unhideWhenUsed/>
    <w:rsid w:val="00FE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580">
      <w:bodyDiv w:val="1"/>
      <w:marLeft w:val="0"/>
      <w:marRight w:val="0"/>
      <w:marTop w:val="0"/>
      <w:marBottom w:val="0"/>
      <w:divBdr>
        <w:top w:val="none" w:sz="0" w:space="0" w:color="auto"/>
        <w:left w:val="none" w:sz="0" w:space="0" w:color="auto"/>
        <w:bottom w:val="none" w:sz="0" w:space="0" w:color="auto"/>
        <w:right w:val="none" w:sz="0" w:space="0" w:color="auto"/>
      </w:divBdr>
    </w:div>
    <w:div w:id="14806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cc.ie/en/services/our-council/access-to-information/privacy-stat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cc.ie/en/services/our-council/access-to-information/privacy-stat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CEFEC-ACDB-4A52-86FE-013580C55C55}">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3.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customXml/itemProps4.xml><?xml version="1.0" encoding="utf-8"?>
<ds:datastoreItem xmlns:ds="http://schemas.openxmlformats.org/officeDocument/2006/customXml" ds:itemID="{6CC62E5B-CFD3-4D20-A38B-4917D8B5E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Eugene Quinn</cp:lastModifiedBy>
  <cp:revision>10</cp:revision>
  <cp:lastPrinted>2023-10-05T13:58:00Z</cp:lastPrinted>
  <dcterms:created xsi:type="dcterms:W3CDTF">2024-06-26T15:10:00Z</dcterms:created>
  <dcterms:modified xsi:type="dcterms:W3CDTF">2024-12-04T16:46:00Z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