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F603" w14:textId="77777777" w:rsidR="00DC6E88" w:rsidRDefault="00DC6E88" w:rsidP="002258A0">
      <w:pPr>
        <w:jc w:val="center"/>
        <w:rPr>
          <w:rFonts w:ascii="Arial" w:hAnsi="Arial" w:cs="Arial"/>
          <w:b/>
          <w:bCs/>
          <w:color w:val="70AD47" w:themeColor="accent6"/>
          <w:sz w:val="40"/>
          <w:szCs w:val="40"/>
          <w:u w:val="single"/>
        </w:rPr>
      </w:pPr>
    </w:p>
    <w:p w14:paraId="4C153FC4" w14:textId="27657F5D" w:rsidR="00F43FAC" w:rsidRPr="00FB7863" w:rsidRDefault="002258A0" w:rsidP="00DC6E88">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sidRPr="00624F6E">
        <w:rPr>
          <w:rFonts w:ascii="Times New Roman" w:eastAsia="Times New Roman" w:hAnsi="Times New Roman" w:cs="Times New Roman"/>
          <w:b/>
          <w:noProof/>
          <w:spacing w:val="-3"/>
          <w:sz w:val="24"/>
          <w:szCs w:val="20"/>
          <w:lang w:val="en-GB"/>
        </w:rPr>
        <w:drawing>
          <wp:inline distT="0" distB="0" distL="0" distR="0" wp14:anchorId="715CC162" wp14:editId="4C2EE2E5">
            <wp:extent cx="1287780" cy="717569"/>
            <wp:effectExtent l="0" t="0" r="7620" b="635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702" cy="719197"/>
                    </a:xfrm>
                    <a:prstGeom prst="rect">
                      <a:avLst/>
                    </a:prstGeom>
                    <a:noFill/>
                    <a:ln>
                      <a:noFill/>
                    </a:ln>
                  </pic:spPr>
                </pic:pic>
              </a:graphicData>
            </a:graphic>
          </wp:inline>
        </w:drawing>
      </w:r>
      <w:r w:rsidR="00DC6E88" w:rsidRPr="00365A7E">
        <w:rPr>
          <w:rFonts w:ascii="Arial" w:hAnsi="Arial" w:cs="Arial"/>
          <w:b/>
          <w:bCs/>
          <w:color w:val="70AD47" w:themeColor="accent6"/>
          <w:sz w:val="36"/>
          <w:szCs w:val="36"/>
          <w:u w:val="single"/>
        </w:rPr>
        <w:t>Give our thirsty trees a drink</w:t>
      </w:r>
    </w:p>
    <w:p w14:paraId="32553585" w14:textId="31D6E9AA" w:rsidR="00F43FAC" w:rsidRPr="002258A0" w:rsidRDefault="00F43FAC">
      <w:pPr>
        <w:rPr>
          <w:rFonts w:ascii="Arial" w:hAnsi="Arial" w:cs="Arial"/>
          <w:b/>
          <w:bCs/>
          <w:color w:val="70AD47" w:themeColor="accent6"/>
          <w:sz w:val="24"/>
          <w:szCs w:val="24"/>
        </w:rPr>
      </w:pPr>
      <w:r w:rsidRPr="002258A0">
        <w:rPr>
          <w:rFonts w:ascii="Arial" w:hAnsi="Arial" w:cs="Arial"/>
          <w:b/>
          <w:bCs/>
          <w:color w:val="70AD47" w:themeColor="accent6"/>
          <w:sz w:val="24"/>
          <w:szCs w:val="24"/>
        </w:rPr>
        <w:t xml:space="preserve">With ongoing hot and dry </w:t>
      </w:r>
      <w:r w:rsidR="00A458F7" w:rsidRPr="002258A0">
        <w:rPr>
          <w:rFonts w:ascii="Arial" w:hAnsi="Arial" w:cs="Arial"/>
          <w:b/>
          <w:bCs/>
          <w:color w:val="70AD47" w:themeColor="accent6"/>
          <w:sz w:val="24"/>
          <w:szCs w:val="24"/>
        </w:rPr>
        <w:t>w</w:t>
      </w:r>
      <w:r w:rsidRPr="002258A0">
        <w:rPr>
          <w:rFonts w:ascii="Arial" w:hAnsi="Arial" w:cs="Arial"/>
          <w:b/>
          <w:bCs/>
          <w:color w:val="70AD47" w:themeColor="accent6"/>
          <w:sz w:val="24"/>
          <w:szCs w:val="24"/>
        </w:rPr>
        <w:t xml:space="preserve">eather </w:t>
      </w:r>
      <w:r w:rsidR="005A16D0" w:rsidRPr="002258A0">
        <w:rPr>
          <w:rFonts w:ascii="Arial" w:hAnsi="Arial" w:cs="Arial"/>
          <w:b/>
          <w:bCs/>
          <w:color w:val="70AD47" w:themeColor="accent6"/>
          <w:sz w:val="24"/>
          <w:szCs w:val="24"/>
        </w:rPr>
        <w:t>South Dublin County</w:t>
      </w:r>
      <w:r w:rsidRPr="002258A0">
        <w:rPr>
          <w:rFonts w:ascii="Arial" w:hAnsi="Arial" w:cs="Arial"/>
          <w:b/>
          <w:bCs/>
          <w:color w:val="70AD47" w:themeColor="accent6"/>
          <w:sz w:val="24"/>
          <w:szCs w:val="24"/>
        </w:rPr>
        <w:t xml:space="preserve"> Council is asking local residents to help look after </w:t>
      </w:r>
      <w:proofErr w:type="gramStart"/>
      <w:r w:rsidRPr="002258A0">
        <w:rPr>
          <w:rFonts w:ascii="Arial" w:hAnsi="Arial" w:cs="Arial"/>
          <w:b/>
          <w:bCs/>
          <w:color w:val="70AD47" w:themeColor="accent6"/>
          <w:sz w:val="24"/>
          <w:szCs w:val="24"/>
        </w:rPr>
        <w:t>South Dublin</w:t>
      </w:r>
      <w:r w:rsidR="00FB7863" w:rsidRPr="002258A0">
        <w:rPr>
          <w:rFonts w:ascii="Arial" w:hAnsi="Arial" w:cs="Arial"/>
          <w:b/>
          <w:bCs/>
          <w:color w:val="70AD47" w:themeColor="accent6"/>
          <w:sz w:val="24"/>
          <w:szCs w:val="24"/>
        </w:rPr>
        <w:t>’</w:t>
      </w:r>
      <w:r w:rsidRPr="002258A0">
        <w:rPr>
          <w:rFonts w:ascii="Arial" w:hAnsi="Arial" w:cs="Arial"/>
          <w:b/>
          <w:bCs/>
          <w:color w:val="70AD47" w:themeColor="accent6"/>
          <w:sz w:val="24"/>
          <w:szCs w:val="24"/>
        </w:rPr>
        <w:t>s street</w:t>
      </w:r>
      <w:proofErr w:type="gramEnd"/>
      <w:r w:rsidRPr="002258A0">
        <w:rPr>
          <w:rFonts w:ascii="Arial" w:hAnsi="Arial" w:cs="Arial"/>
          <w:b/>
          <w:bCs/>
          <w:color w:val="70AD47" w:themeColor="accent6"/>
          <w:sz w:val="24"/>
          <w:szCs w:val="24"/>
        </w:rPr>
        <w:t xml:space="preserve"> trees especially th</w:t>
      </w:r>
      <w:r w:rsidR="00196AD0" w:rsidRPr="002258A0">
        <w:rPr>
          <w:rFonts w:ascii="Arial" w:hAnsi="Arial" w:cs="Arial"/>
          <w:b/>
          <w:bCs/>
          <w:color w:val="70AD47" w:themeColor="accent6"/>
          <w:sz w:val="24"/>
          <w:szCs w:val="24"/>
        </w:rPr>
        <w:t>ose</w:t>
      </w:r>
      <w:r w:rsidRPr="002258A0">
        <w:rPr>
          <w:rFonts w:ascii="Arial" w:hAnsi="Arial" w:cs="Arial"/>
          <w:b/>
          <w:bCs/>
          <w:color w:val="70AD47" w:themeColor="accent6"/>
          <w:sz w:val="24"/>
          <w:szCs w:val="24"/>
        </w:rPr>
        <w:t xml:space="preserve"> </w:t>
      </w:r>
      <w:r w:rsidR="00FB7863" w:rsidRPr="002258A0">
        <w:rPr>
          <w:rFonts w:ascii="Arial" w:hAnsi="Arial" w:cs="Arial"/>
          <w:b/>
          <w:bCs/>
          <w:color w:val="70AD47" w:themeColor="accent6"/>
          <w:sz w:val="24"/>
          <w:szCs w:val="24"/>
        </w:rPr>
        <w:t xml:space="preserve">recently </w:t>
      </w:r>
      <w:r w:rsidR="00196AD0" w:rsidRPr="002258A0">
        <w:rPr>
          <w:rFonts w:ascii="Arial" w:hAnsi="Arial" w:cs="Arial"/>
          <w:b/>
          <w:bCs/>
          <w:color w:val="70AD47" w:themeColor="accent6"/>
          <w:sz w:val="24"/>
          <w:szCs w:val="24"/>
        </w:rPr>
        <w:t xml:space="preserve">planted. </w:t>
      </w:r>
    </w:p>
    <w:p w14:paraId="61DF04A1" w14:textId="08C1A3DA" w:rsidR="00196AD0" w:rsidRPr="002258A0" w:rsidRDefault="00196AD0">
      <w:pPr>
        <w:rPr>
          <w:rFonts w:ascii="Arial" w:hAnsi="Arial" w:cs="Arial"/>
          <w:b/>
          <w:bCs/>
          <w:color w:val="70AD47" w:themeColor="accent6"/>
          <w:sz w:val="24"/>
          <w:szCs w:val="24"/>
        </w:rPr>
      </w:pPr>
      <w:r w:rsidRPr="002258A0">
        <w:rPr>
          <w:rFonts w:ascii="Arial" w:hAnsi="Arial" w:cs="Arial"/>
          <w:b/>
          <w:bCs/>
          <w:color w:val="70AD47" w:themeColor="accent6"/>
          <w:sz w:val="24"/>
          <w:szCs w:val="24"/>
        </w:rPr>
        <w:t xml:space="preserve">The Council are watering these newly planted </w:t>
      </w:r>
      <w:proofErr w:type="gramStart"/>
      <w:r w:rsidRPr="002258A0">
        <w:rPr>
          <w:rFonts w:ascii="Arial" w:hAnsi="Arial" w:cs="Arial"/>
          <w:b/>
          <w:bCs/>
          <w:color w:val="70AD47" w:themeColor="accent6"/>
          <w:sz w:val="24"/>
          <w:szCs w:val="24"/>
        </w:rPr>
        <w:t>trees</w:t>
      </w:r>
      <w:proofErr w:type="gramEnd"/>
      <w:r w:rsidRPr="002258A0">
        <w:rPr>
          <w:rFonts w:ascii="Arial" w:hAnsi="Arial" w:cs="Arial"/>
          <w:b/>
          <w:bCs/>
          <w:color w:val="70AD47" w:themeColor="accent6"/>
          <w:sz w:val="24"/>
          <w:szCs w:val="24"/>
        </w:rPr>
        <w:t xml:space="preserve"> but </w:t>
      </w:r>
      <w:r w:rsidR="006B47A5" w:rsidRPr="002258A0">
        <w:rPr>
          <w:rFonts w:ascii="Arial" w:hAnsi="Arial" w:cs="Arial"/>
          <w:b/>
          <w:bCs/>
          <w:color w:val="70AD47" w:themeColor="accent6"/>
          <w:sz w:val="24"/>
          <w:szCs w:val="24"/>
        </w:rPr>
        <w:t xml:space="preserve">our </w:t>
      </w:r>
      <w:r w:rsidRPr="002258A0">
        <w:rPr>
          <w:rFonts w:ascii="Arial" w:hAnsi="Arial" w:cs="Arial"/>
          <w:b/>
          <w:bCs/>
          <w:color w:val="70AD47" w:themeColor="accent6"/>
          <w:sz w:val="24"/>
          <w:szCs w:val="24"/>
        </w:rPr>
        <w:t>trees would benefit from an extra drink where possible.</w:t>
      </w:r>
    </w:p>
    <w:p w14:paraId="42195B94" w14:textId="6ADD44D2" w:rsidR="00196AD0" w:rsidRPr="002258A0" w:rsidRDefault="00196AD0">
      <w:pPr>
        <w:rPr>
          <w:rFonts w:ascii="Arial" w:hAnsi="Arial" w:cs="Arial"/>
          <w:b/>
          <w:bCs/>
          <w:color w:val="70AD47" w:themeColor="accent6"/>
          <w:sz w:val="24"/>
          <w:szCs w:val="24"/>
        </w:rPr>
      </w:pPr>
      <w:r w:rsidRPr="002258A0">
        <w:rPr>
          <w:rFonts w:ascii="Arial" w:hAnsi="Arial" w:cs="Arial"/>
          <w:b/>
          <w:bCs/>
          <w:color w:val="70AD47" w:themeColor="accent6"/>
          <w:sz w:val="24"/>
          <w:szCs w:val="24"/>
        </w:rPr>
        <w:t xml:space="preserve">While we are doing our best to ensure </w:t>
      </w:r>
      <w:r w:rsidR="00FB7863" w:rsidRPr="002258A0">
        <w:rPr>
          <w:rFonts w:ascii="Arial" w:hAnsi="Arial" w:cs="Arial"/>
          <w:b/>
          <w:bCs/>
          <w:color w:val="70AD47" w:themeColor="accent6"/>
          <w:sz w:val="24"/>
          <w:szCs w:val="24"/>
        </w:rPr>
        <w:t xml:space="preserve">our </w:t>
      </w:r>
      <w:r w:rsidRPr="002258A0">
        <w:rPr>
          <w:rFonts w:ascii="Arial" w:hAnsi="Arial" w:cs="Arial"/>
          <w:b/>
          <w:bCs/>
          <w:color w:val="70AD47" w:themeColor="accent6"/>
          <w:sz w:val="24"/>
          <w:szCs w:val="24"/>
        </w:rPr>
        <w:t xml:space="preserve">trees remain healthy, any help from the community in terms of watering is always appreciated and very beneficial, especially during the hot and dry conditions. </w:t>
      </w:r>
    </w:p>
    <w:p w14:paraId="56391AE8" w14:textId="28CE824C" w:rsidR="00D7774A" w:rsidRPr="002258A0" w:rsidRDefault="00D803D6" w:rsidP="00D803D6">
      <w:pPr>
        <w:jc w:val="center"/>
        <w:rPr>
          <w:rFonts w:ascii="Arial" w:hAnsi="Arial" w:cs="Arial"/>
          <w:b/>
          <w:bCs/>
          <w:color w:val="70AD47" w:themeColor="accent6"/>
          <w:sz w:val="24"/>
          <w:szCs w:val="24"/>
        </w:rPr>
      </w:pPr>
      <w:r w:rsidRPr="002258A0">
        <w:rPr>
          <w:b/>
          <w:bCs/>
          <w:noProof/>
          <w:color w:val="70AD47" w:themeColor="accent6"/>
        </w:rPr>
        <w:drawing>
          <wp:inline distT="0" distB="0" distL="0" distR="0" wp14:anchorId="156963D2" wp14:editId="041A5547">
            <wp:extent cx="1851660" cy="1883863"/>
            <wp:effectExtent l="0" t="0" r="0" b="2540"/>
            <wp:docPr id="1" name="Picture 1" descr="Watering Can Water the Trees Stock Vector - Illustration of garden, tree:  7738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ing Can Water the Trees Stock Vector - Illustration of garden, tree:  7738249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86" b="6711"/>
                    <a:stretch/>
                  </pic:blipFill>
                  <pic:spPr bwMode="auto">
                    <a:xfrm>
                      <a:off x="0" y="0"/>
                      <a:ext cx="1877931" cy="1910590"/>
                    </a:xfrm>
                    <a:prstGeom prst="rect">
                      <a:avLst/>
                    </a:prstGeom>
                    <a:noFill/>
                    <a:ln>
                      <a:noFill/>
                    </a:ln>
                    <a:extLst>
                      <a:ext uri="{53640926-AAD7-44D8-BBD7-CCE9431645EC}">
                        <a14:shadowObscured xmlns:a14="http://schemas.microsoft.com/office/drawing/2010/main"/>
                      </a:ext>
                    </a:extLst>
                  </pic:spPr>
                </pic:pic>
              </a:graphicData>
            </a:graphic>
          </wp:inline>
        </w:drawing>
      </w:r>
    </w:p>
    <w:p w14:paraId="36E2433A" w14:textId="45A0D880" w:rsidR="00F43FAC" w:rsidRPr="002258A0" w:rsidRDefault="00F43FAC">
      <w:pPr>
        <w:rPr>
          <w:rFonts w:ascii="Arial" w:hAnsi="Arial" w:cs="Arial"/>
          <w:b/>
          <w:bCs/>
          <w:color w:val="70AD47" w:themeColor="accent6"/>
          <w:sz w:val="24"/>
          <w:szCs w:val="24"/>
          <w:u w:val="single"/>
        </w:rPr>
      </w:pPr>
      <w:r w:rsidRPr="002258A0">
        <w:rPr>
          <w:rFonts w:ascii="Arial" w:hAnsi="Arial" w:cs="Arial"/>
          <w:b/>
          <w:bCs/>
          <w:color w:val="70AD47" w:themeColor="accent6"/>
          <w:sz w:val="24"/>
          <w:szCs w:val="24"/>
          <w:u w:val="single"/>
        </w:rPr>
        <w:t xml:space="preserve">Tree </w:t>
      </w:r>
      <w:r w:rsidR="00D7774A" w:rsidRPr="002258A0">
        <w:rPr>
          <w:rFonts w:ascii="Arial" w:hAnsi="Arial" w:cs="Arial"/>
          <w:b/>
          <w:bCs/>
          <w:color w:val="70AD47" w:themeColor="accent6"/>
          <w:sz w:val="24"/>
          <w:szCs w:val="24"/>
          <w:u w:val="single"/>
        </w:rPr>
        <w:t>W</w:t>
      </w:r>
      <w:r w:rsidRPr="002258A0">
        <w:rPr>
          <w:rFonts w:ascii="Arial" w:hAnsi="Arial" w:cs="Arial"/>
          <w:b/>
          <w:bCs/>
          <w:color w:val="70AD47" w:themeColor="accent6"/>
          <w:sz w:val="24"/>
          <w:szCs w:val="24"/>
          <w:u w:val="single"/>
        </w:rPr>
        <w:t xml:space="preserve">atering </w:t>
      </w:r>
      <w:r w:rsidR="00D7774A" w:rsidRPr="002258A0">
        <w:rPr>
          <w:rFonts w:ascii="Arial" w:hAnsi="Arial" w:cs="Arial"/>
          <w:b/>
          <w:bCs/>
          <w:color w:val="70AD47" w:themeColor="accent6"/>
          <w:sz w:val="24"/>
          <w:szCs w:val="24"/>
          <w:u w:val="single"/>
        </w:rPr>
        <w:t>T</w:t>
      </w:r>
      <w:r w:rsidRPr="002258A0">
        <w:rPr>
          <w:rFonts w:ascii="Arial" w:hAnsi="Arial" w:cs="Arial"/>
          <w:b/>
          <w:bCs/>
          <w:color w:val="70AD47" w:themeColor="accent6"/>
          <w:sz w:val="24"/>
          <w:szCs w:val="24"/>
          <w:u w:val="single"/>
        </w:rPr>
        <w:t>ips</w:t>
      </w:r>
    </w:p>
    <w:p w14:paraId="761AB4C2" w14:textId="249DE678" w:rsidR="00D7774A" w:rsidRPr="002258A0" w:rsidRDefault="00FB7863" w:rsidP="006D25A9">
      <w:pPr>
        <w:pStyle w:val="ListParagraph"/>
        <w:numPr>
          <w:ilvl w:val="0"/>
          <w:numId w:val="2"/>
        </w:numPr>
        <w:rPr>
          <w:rFonts w:ascii="Arial" w:hAnsi="Arial" w:cs="Arial"/>
          <w:b/>
          <w:bCs/>
          <w:color w:val="70AD47" w:themeColor="accent6"/>
          <w:sz w:val="24"/>
          <w:szCs w:val="24"/>
        </w:rPr>
      </w:pPr>
      <w:r w:rsidRPr="002258A0">
        <w:rPr>
          <w:rFonts w:ascii="Arial" w:hAnsi="Arial" w:cs="Arial"/>
          <w:b/>
          <w:bCs/>
          <w:color w:val="70AD47" w:themeColor="accent6"/>
          <w:sz w:val="24"/>
          <w:szCs w:val="24"/>
        </w:rPr>
        <w:t xml:space="preserve">The water should be applied slowly under the tree canopy close to the trunk. We especially ask people to look for stressed or struggling trees. There are a few signs that your neighbourhood trees are in trouble including sparse leaf cover, </w:t>
      </w:r>
      <w:r w:rsidR="00D7774A" w:rsidRPr="002258A0">
        <w:rPr>
          <w:rFonts w:ascii="Arial" w:hAnsi="Arial" w:cs="Arial"/>
          <w:b/>
          <w:bCs/>
          <w:color w:val="70AD47" w:themeColor="accent6"/>
          <w:sz w:val="24"/>
          <w:szCs w:val="24"/>
        </w:rPr>
        <w:t xml:space="preserve">dead branches in the canopy, also </w:t>
      </w:r>
      <w:r w:rsidRPr="002258A0">
        <w:rPr>
          <w:rFonts w:ascii="Arial" w:hAnsi="Arial" w:cs="Arial"/>
          <w:b/>
          <w:bCs/>
          <w:color w:val="70AD47" w:themeColor="accent6"/>
          <w:sz w:val="24"/>
          <w:szCs w:val="24"/>
        </w:rPr>
        <w:t xml:space="preserve">curling, </w:t>
      </w:r>
      <w:proofErr w:type="gramStart"/>
      <w:r w:rsidRPr="002258A0">
        <w:rPr>
          <w:rFonts w:ascii="Arial" w:hAnsi="Arial" w:cs="Arial"/>
          <w:b/>
          <w:bCs/>
          <w:color w:val="70AD47" w:themeColor="accent6"/>
          <w:sz w:val="24"/>
          <w:szCs w:val="24"/>
        </w:rPr>
        <w:t>browning</w:t>
      </w:r>
      <w:proofErr w:type="gramEnd"/>
      <w:r w:rsidRPr="002258A0">
        <w:rPr>
          <w:rFonts w:ascii="Arial" w:hAnsi="Arial" w:cs="Arial"/>
          <w:b/>
          <w:bCs/>
          <w:color w:val="70AD47" w:themeColor="accent6"/>
          <w:sz w:val="24"/>
          <w:szCs w:val="24"/>
        </w:rPr>
        <w:t xml:space="preserve"> or drooping leaves. In terms of </w:t>
      </w:r>
      <w:proofErr w:type="gramStart"/>
      <w:r w:rsidRPr="002258A0">
        <w:rPr>
          <w:rFonts w:ascii="Arial" w:hAnsi="Arial" w:cs="Arial"/>
          <w:b/>
          <w:bCs/>
          <w:color w:val="70AD47" w:themeColor="accent6"/>
          <w:sz w:val="24"/>
          <w:szCs w:val="24"/>
        </w:rPr>
        <w:t>priority</w:t>
      </w:r>
      <w:proofErr w:type="gramEnd"/>
      <w:r w:rsidRPr="002258A0">
        <w:rPr>
          <w:rFonts w:ascii="Arial" w:hAnsi="Arial" w:cs="Arial"/>
          <w:b/>
          <w:bCs/>
          <w:color w:val="70AD47" w:themeColor="accent6"/>
          <w:sz w:val="24"/>
          <w:szCs w:val="24"/>
        </w:rPr>
        <w:t xml:space="preserve"> you should water trees less than five years old. We need to give our younger trees the best possible chance of survival. </w:t>
      </w:r>
    </w:p>
    <w:p w14:paraId="0A1EF334" w14:textId="31852267" w:rsidR="006D25A9" w:rsidRPr="002258A0" w:rsidRDefault="00AE019D" w:rsidP="006D25A9">
      <w:pPr>
        <w:pStyle w:val="ListParagraph"/>
        <w:numPr>
          <w:ilvl w:val="0"/>
          <w:numId w:val="2"/>
        </w:numPr>
        <w:rPr>
          <w:rFonts w:ascii="Arial" w:hAnsi="Arial" w:cs="Arial"/>
          <w:b/>
          <w:bCs/>
          <w:color w:val="70AD47" w:themeColor="accent6"/>
          <w:sz w:val="24"/>
          <w:szCs w:val="24"/>
        </w:rPr>
      </w:pPr>
      <w:r w:rsidRPr="002258A0">
        <w:rPr>
          <w:rFonts w:ascii="Arial" w:hAnsi="Arial" w:cs="Arial"/>
          <w:b/>
          <w:bCs/>
          <w:color w:val="70AD47" w:themeColor="accent6"/>
          <w:sz w:val="24"/>
          <w:szCs w:val="24"/>
        </w:rPr>
        <w:t>Water the base of the tree at least twice per week. Water during cooler times of the day for example before 9am and after 8pm. Water slowly to soak deep into the ground to reach the roots. Water even if it rains. The small amount of rain we get during dry seasons is not enough for our street trees.</w:t>
      </w:r>
    </w:p>
    <w:p w14:paraId="52A673E7" w14:textId="2622760B" w:rsidR="00D7774A" w:rsidRPr="002258A0" w:rsidRDefault="00AE019D" w:rsidP="006D25A9">
      <w:pPr>
        <w:pStyle w:val="ListParagraph"/>
        <w:numPr>
          <w:ilvl w:val="0"/>
          <w:numId w:val="2"/>
        </w:numPr>
        <w:rPr>
          <w:rFonts w:ascii="Arial" w:hAnsi="Arial" w:cs="Arial"/>
          <w:b/>
          <w:bCs/>
          <w:color w:val="70AD47" w:themeColor="accent6"/>
          <w:sz w:val="24"/>
          <w:szCs w:val="24"/>
        </w:rPr>
      </w:pPr>
      <w:r w:rsidRPr="002258A0">
        <w:rPr>
          <w:rFonts w:ascii="Arial" w:hAnsi="Arial" w:cs="Arial"/>
          <w:b/>
          <w:bCs/>
          <w:color w:val="70AD47" w:themeColor="accent6"/>
          <w:sz w:val="24"/>
          <w:szCs w:val="24"/>
        </w:rPr>
        <w:t>Using grey water: Second class water such as shower or bath water is suitable for watering plants</w:t>
      </w:r>
      <w:r w:rsidR="006D25A9" w:rsidRPr="002258A0">
        <w:rPr>
          <w:rFonts w:ascii="Arial" w:hAnsi="Arial" w:cs="Arial"/>
          <w:b/>
          <w:bCs/>
          <w:color w:val="70AD47" w:themeColor="accent6"/>
          <w:sz w:val="24"/>
          <w:szCs w:val="24"/>
        </w:rPr>
        <w:t>,</w:t>
      </w:r>
      <w:r w:rsidR="006D25A9" w:rsidRPr="002258A0">
        <w:rPr>
          <w:rFonts w:ascii="Arial" w:hAnsi="Arial" w:cs="Arial"/>
          <w:b/>
          <w:bCs/>
          <w:color w:val="70AD47" w:themeColor="accent6"/>
          <w:sz w:val="24"/>
          <w:szCs w:val="24"/>
          <w:shd w:val="clear" w:color="auto" w:fill="FFFFFF"/>
        </w:rPr>
        <w:t xml:space="preserve"> (no leftover food in the water).</w:t>
      </w:r>
    </w:p>
    <w:p w14:paraId="5AA3F237" w14:textId="328980C9" w:rsidR="00DE79E2" w:rsidRPr="002258A0" w:rsidRDefault="00F43FAC" w:rsidP="006D25A9">
      <w:pPr>
        <w:pStyle w:val="ListParagraph"/>
        <w:numPr>
          <w:ilvl w:val="0"/>
          <w:numId w:val="2"/>
        </w:numPr>
        <w:rPr>
          <w:rFonts w:ascii="Arial" w:hAnsi="Arial" w:cs="Arial"/>
          <w:b/>
          <w:bCs/>
          <w:color w:val="70AD47" w:themeColor="accent6"/>
          <w:sz w:val="24"/>
          <w:szCs w:val="24"/>
        </w:rPr>
      </w:pPr>
      <w:r w:rsidRPr="002258A0">
        <w:rPr>
          <w:rFonts w:ascii="Arial" w:hAnsi="Arial" w:cs="Arial"/>
          <w:b/>
          <w:bCs/>
          <w:color w:val="70AD47" w:themeColor="accent6"/>
          <w:sz w:val="24"/>
          <w:szCs w:val="24"/>
        </w:rPr>
        <w:t>Rain Barrels</w:t>
      </w:r>
      <w:r w:rsidR="00AE019D" w:rsidRPr="002258A0">
        <w:rPr>
          <w:rFonts w:ascii="Arial" w:hAnsi="Arial" w:cs="Arial"/>
          <w:b/>
          <w:bCs/>
          <w:color w:val="70AD47" w:themeColor="accent6"/>
          <w:sz w:val="24"/>
          <w:szCs w:val="24"/>
        </w:rPr>
        <w:t xml:space="preserve">: </w:t>
      </w:r>
      <w:r w:rsidRPr="002258A0">
        <w:rPr>
          <w:rFonts w:ascii="Arial" w:hAnsi="Arial" w:cs="Arial"/>
          <w:b/>
          <w:bCs/>
          <w:color w:val="70AD47" w:themeColor="accent6"/>
          <w:sz w:val="24"/>
          <w:szCs w:val="24"/>
        </w:rPr>
        <w:t>Purchase a rain barrel to start conserving water and saving money.</w:t>
      </w:r>
    </w:p>
    <w:p w14:paraId="559A5513" w14:textId="51F7C060" w:rsidR="00F43FAC" w:rsidRPr="002258A0" w:rsidRDefault="00DE79E2" w:rsidP="002258A0">
      <w:pPr>
        <w:jc w:val="center"/>
        <w:rPr>
          <w:rFonts w:ascii="Arial" w:hAnsi="Arial" w:cs="Arial"/>
          <w:b/>
          <w:bCs/>
          <w:color w:val="70AD47" w:themeColor="accent6"/>
          <w:sz w:val="24"/>
          <w:szCs w:val="24"/>
        </w:rPr>
      </w:pPr>
      <w:r w:rsidRPr="002258A0">
        <w:rPr>
          <w:rFonts w:ascii="Arial" w:hAnsi="Arial" w:cs="Arial"/>
          <w:b/>
          <w:bCs/>
          <w:color w:val="70AD47" w:themeColor="accent6"/>
          <w:sz w:val="24"/>
          <w:szCs w:val="24"/>
        </w:rPr>
        <w:t>Thanks for keeping our urban forest healthy and lush!</w:t>
      </w:r>
    </w:p>
    <w:sectPr w:rsidR="00F43FAC" w:rsidRPr="00225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C799D"/>
    <w:multiLevelType w:val="hybridMultilevel"/>
    <w:tmpl w:val="F2AA14C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616A6C"/>
    <w:multiLevelType w:val="hybridMultilevel"/>
    <w:tmpl w:val="02E8F382"/>
    <w:lvl w:ilvl="0" w:tplc="A8AC6F0E">
      <w:numFmt w:val="bullet"/>
      <w:lvlText w:val="-"/>
      <w:lvlJc w:val="left"/>
      <w:pPr>
        <w:ind w:left="720" w:hanging="360"/>
      </w:pPr>
      <w:rPr>
        <w:rFonts w:ascii="Calibri" w:eastAsiaTheme="minorHAnsi" w:hAnsi="Calibri" w:cs="Calibri"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16cid:durableId="65346703">
    <w:abstractNumId w:val="1"/>
  </w:num>
  <w:num w:numId="2" w16cid:durableId="145641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AC"/>
    <w:rsid w:val="001867BC"/>
    <w:rsid w:val="00196AD0"/>
    <w:rsid w:val="002258A0"/>
    <w:rsid w:val="00365A7E"/>
    <w:rsid w:val="00423371"/>
    <w:rsid w:val="00572B35"/>
    <w:rsid w:val="005A16D0"/>
    <w:rsid w:val="006248D6"/>
    <w:rsid w:val="0067376C"/>
    <w:rsid w:val="006B47A5"/>
    <w:rsid w:val="006D25A9"/>
    <w:rsid w:val="00723C7E"/>
    <w:rsid w:val="00771DD5"/>
    <w:rsid w:val="00865799"/>
    <w:rsid w:val="00961F72"/>
    <w:rsid w:val="009A087A"/>
    <w:rsid w:val="00A34209"/>
    <w:rsid w:val="00A458F7"/>
    <w:rsid w:val="00AE019D"/>
    <w:rsid w:val="00CA3EF3"/>
    <w:rsid w:val="00D13016"/>
    <w:rsid w:val="00D554FB"/>
    <w:rsid w:val="00D7774A"/>
    <w:rsid w:val="00D803D6"/>
    <w:rsid w:val="00DC6E88"/>
    <w:rsid w:val="00DE79E2"/>
    <w:rsid w:val="00F06C60"/>
    <w:rsid w:val="00F43FAC"/>
    <w:rsid w:val="00FB78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3010"/>
  <w15:chartTrackingRefBased/>
  <w15:docId w15:val="{630389E5-B470-4055-B090-D1A5DF78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Harrington</dc:creator>
  <cp:keywords/>
  <dc:description/>
  <cp:lastModifiedBy>Laura Kennedy</cp:lastModifiedBy>
  <cp:revision>2</cp:revision>
  <dcterms:created xsi:type="dcterms:W3CDTF">2022-06-21T13:30:00Z</dcterms:created>
  <dcterms:modified xsi:type="dcterms:W3CDTF">2022-06-21T13:30:00Z</dcterms:modified>
</cp:coreProperties>
</file>